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FED" w14:textId="77777777" w:rsidR="00243C35" w:rsidRDefault="00243C35" w:rsidP="00B82969">
      <w:pPr>
        <w:rPr>
          <w:rFonts w:ascii="Verdana" w:hAnsi="Verdana"/>
          <w:sz w:val="18"/>
          <w:szCs w:val="18"/>
        </w:rPr>
      </w:pPr>
      <w:bookmarkStart w:id="0" w:name="_UC1"/>
    </w:p>
    <w:p w14:paraId="3FEBC5D4" w14:textId="77777777" w:rsidR="00243C35" w:rsidRDefault="00243C35" w:rsidP="00B82969">
      <w:pPr>
        <w:rPr>
          <w:rFonts w:ascii="Verdana" w:hAnsi="Verdana"/>
          <w:sz w:val="18"/>
          <w:szCs w:val="18"/>
        </w:rPr>
      </w:pPr>
    </w:p>
    <w:p w14:paraId="55B072DE" w14:textId="77777777" w:rsidR="00243C35" w:rsidRDefault="00243C35" w:rsidP="00B82969">
      <w:pPr>
        <w:rPr>
          <w:rFonts w:ascii="Verdana" w:hAnsi="Verdana"/>
          <w:sz w:val="18"/>
          <w:szCs w:val="18"/>
        </w:rPr>
      </w:pPr>
    </w:p>
    <w:p w14:paraId="6CDD456C" w14:textId="3EDD2168" w:rsidR="00B82969" w:rsidRPr="000B1253" w:rsidRDefault="008A5001" w:rsidP="002B557E">
      <w:pPr>
        <w:tabs>
          <w:tab w:val="left" w:leader="underscore" w:pos="2880"/>
        </w:tabs>
        <w:rPr>
          <w:rFonts w:ascii="Verdana" w:hAnsi="Verdana"/>
          <w:sz w:val="18"/>
          <w:szCs w:val="18"/>
          <w:lang w:val="es-US"/>
        </w:rPr>
      </w:pPr>
      <w:r w:rsidRPr="000B1253">
        <w:rPr>
          <w:rFonts w:ascii="Verdana" w:hAnsi="Verdana"/>
          <w:sz w:val="18"/>
          <w:szCs w:val="18"/>
          <w:lang w:val="es-US"/>
        </w:rPr>
        <w:t>Fecha</w:t>
      </w:r>
      <w:r w:rsidR="00B82969" w:rsidRPr="000B1253">
        <w:rPr>
          <w:rFonts w:ascii="Verdana" w:hAnsi="Verdana"/>
          <w:sz w:val="18"/>
          <w:szCs w:val="18"/>
          <w:lang w:val="es-US"/>
        </w:rPr>
        <w:t xml:space="preserve">: </w:t>
      </w:r>
      <w:r w:rsidR="002B557E" w:rsidRPr="000B1253">
        <w:rPr>
          <w:rFonts w:ascii="Verdana" w:hAnsi="Verdana"/>
          <w:sz w:val="18"/>
          <w:szCs w:val="18"/>
          <w:lang w:val="es-US"/>
        </w:rPr>
        <w:tab/>
      </w:r>
    </w:p>
    <w:p w14:paraId="7FBD33D8" w14:textId="77777777" w:rsidR="00B82969" w:rsidRPr="000B1253" w:rsidRDefault="00B82969" w:rsidP="00B82969">
      <w:pPr>
        <w:rPr>
          <w:rFonts w:ascii="Verdana" w:hAnsi="Verdana"/>
          <w:sz w:val="18"/>
          <w:szCs w:val="18"/>
          <w:lang w:val="es-US"/>
        </w:rPr>
      </w:pPr>
    </w:p>
    <w:p w14:paraId="06AB3181" w14:textId="77777777" w:rsidR="002301B0" w:rsidRPr="000B1253" w:rsidRDefault="002301B0" w:rsidP="00B82969">
      <w:pPr>
        <w:rPr>
          <w:rFonts w:ascii="Verdana" w:hAnsi="Verdana"/>
          <w:sz w:val="18"/>
          <w:szCs w:val="18"/>
          <w:lang w:val="es-US"/>
        </w:rPr>
      </w:pPr>
    </w:p>
    <w:p w14:paraId="21A97FCB" w14:textId="6E661F84" w:rsidR="00280DF3" w:rsidRPr="000B1253" w:rsidRDefault="000B1253" w:rsidP="00EC444F">
      <w:pPr>
        <w:tabs>
          <w:tab w:val="left" w:leader="underscore" w:pos="9360"/>
        </w:tabs>
        <w:rPr>
          <w:rFonts w:ascii="Verdana" w:hAnsi="Verdana"/>
          <w:sz w:val="18"/>
          <w:szCs w:val="18"/>
          <w:lang w:val="es-US"/>
        </w:rPr>
      </w:pPr>
      <w:r w:rsidRPr="008E478A">
        <w:rPr>
          <w:rFonts w:ascii="Verdana" w:hAnsi="Verdana" w:cs="Arial"/>
          <w:sz w:val="18"/>
          <w:szCs w:val="18"/>
          <w:lang w:val="es-MX"/>
        </w:rPr>
        <w:t>Nombre del trabajador</w:t>
      </w:r>
      <w:r w:rsidR="00280DF3" w:rsidRPr="000B1253">
        <w:rPr>
          <w:rFonts w:ascii="Verdana" w:hAnsi="Verdana"/>
          <w:sz w:val="18"/>
          <w:szCs w:val="18"/>
          <w:lang w:val="es-US"/>
        </w:rPr>
        <w:t>:</w:t>
      </w:r>
      <w:r w:rsidR="00EC444F" w:rsidRPr="000B1253">
        <w:rPr>
          <w:rFonts w:ascii="Verdana" w:hAnsi="Verdana"/>
          <w:sz w:val="18"/>
          <w:szCs w:val="18"/>
          <w:lang w:val="es-US"/>
        </w:rPr>
        <w:t xml:space="preserve"> </w:t>
      </w:r>
      <w:r w:rsidR="00EC444F" w:rsidRPr="000B1253">
        <w:rPr>
          <w:rFonts w:ascii="Verdana" w:hAnsi="Verdana"/>
          <w:sz w:val="18"/>
          <w:szCs w:val="18"/>
          <w:lang w:val="es-US"/>
        </w:rPr>
        <w:tab/>
      </w:r>
    </w:p>
    <w:p w14:paraId="67CDA1E5" w14:textId="77777777" w:rsidR="002301B0" w:rsidRPr="000B1253" w:rsidRDefault="002301B0" w:rsidP="00B82969">
      <w:pPr>
        <w:rPr>
          <w:rFonts w:ascii="Verdana" w:hAnsi="Verdana"/>
          <w:sz w:val="18"/>
          <w:szCs w:val="18"/>
          <w:lang w:val="es-US"/>
        </w:rPr>
      </w:pPr>
    </w:p>
    <w:p w14:paraId="3F5C3720" w14:textId="28A40332" w:rsidR="00B82969" w:rsidRPr="000B1253" w:rsidRDefault="000B1253" w:rsidP="00EC444F">
      <w:pPr>
        <w:tabs>
          <w:tab w:val="left" w:leader="underscore" w:pos="9360"/>
        </w:tabs>
        <w:rPr>
          <w:rFonts w:ascii="Verdana" w:hAnsi="Verdana"/>
          <w:sz w:val="18"/>
          <w:szCs w:val="18"/>
          <w:lang w:val="es-US"/>
        </w:rPr>
      </w:pPr>
      <w:r w:rsidRPr="008E478A">
        <w:rPr>
          <w:rFonts w:ascii="Verdana" w:hAnsi="Verdana" w:cs="Arial"/>
          <w:sz w:val="18"/>
          <w:szCs w:val="18"/>
          <w:lang w:val="es-MX"/>
        </w:rPr>
        <w:t>Dirección</w:t>
      </w:r>
      <w:r w:rsidR="00280DF3" w:rsidRPr="000B1253">
        <w:rPr>
          <w:rFonts w:ascii="Verdana" w:hAnsi="Verdana"/>
          <w:sz w:val="18"/>
          <w:szCs w:val="18"/>
          <w:lang w:val="es-US"/>
        </w:rPr>
        <w:t>:</w:t>
      </w:r>
      <w:r w:rsidR="00EC444F" w:rsidRPr="000B1253">
        <w:rPr>
          <w:rFonts w:ascii="Verdana" w:hAnsi="Verdana"/>
          <w:sz w:val="18"/>
          <w:szCs w:val="18"/>
          <w:lang w:val="es-US"/>
        </w:rPr>
        <w:t xml:space="preserve"> </w:t>
      </w:r>
      <w:r w:rsidR="00EC444F" w:rsidRPr="000B1253">
        <w:rPr>
          <w:rFonts w:ascii="Verdana" w:hAnsi="Verdana"/>
          <w:sz w:val="18"/>
          <w:szCs w:val="18"/>
          <w:lang w:val="es-US"/>
        </w:rPr>
        <w:tab/>
      </w:r>
    </w:p>
    <w:p w14:paraId="6B560767" w14:textId="77777777" w:rsidR="002301B0" w:rsidRPr="000B1253" w:rsidRDefault="002301B0" w:rsidP="00B82969">
      <w:pPr>
        <w:rPr>
          <w:rFonts w:ascii="Verdana" w:hAnsi="Verdana"/>
          <w:sz w:val="18"/>
          <w:szCs w:val="18"/>
          <w:lang w:val="es-US"/>
        </w:rPr>
      </w:pPr>
    </w:p>
    <w:p w14:paraId="4FBBA57C" w14:textId="25DC03FD" w:rsidR="00B82969" w:rsidRPr="000B1253" w:rsidRDefault="000B1253" w:rsidP="00EC444F">
      <w:pPr>
        <w:tabs>
          <w:tab w:val="left" w:leader="underscore" w:pos="9360"/>
        </w:tabs>
        <w:rPr>
          <w:rFonts w:ascii="Verdana" w:hAnsi="Verdana"/>
          <w:sz w:val="18"/>
          <w:szCs w:val="18"/>
          <w:lang w:val="es-US"/>
        </w:rPr>
      </w:pPr>
      <w:r w:rsidRPr="008E478A">
        <w:rPr>
          <w:rFonts w:ascii="Verdana" w:hAnsi="Verdana" w:cs="Arial"/>
          <w:sz w:val="18"/>
          <w:szCs w:val="18"/>
          <w:lang w:val="es-MX"/>
        </w:rPr>
        <w:t>Ciudad, estado, código postal</w:t>
      </w:r>
      <w:r w:rsidR="00B82969" w:rsidRPr="000B1253">
        <w:rPr>
          <w:rFonts w:ascii="Verdana" w:hAnsi="Verdana"/>
          <w:sz w:val="18"/>
          <w:szCs w:val="18"/>
          <w:lang w:val="es-US"/>
        </w:rPr>
        <w:t xml:space="preserve">: </w:t>
      </w:r>
      <w:r w:rsidR="00EC444F" w:rsidRPr="000B1253">
        <w:rPr>
          <w:rFonts w:ascii="Verdana" w:hAnsi="Verdana"/>
          <w:sz w:val="18"/>
          <w:szCs w:val="18"/>
          <w:lang w:val="es-US"/>
        </w:rPr>
        <w:tab/>
      </w:r>
    </w:p>
    <w:p w14:paraId="6CC85E3C" w14:textId="77777777" w:rsidR="00B82969" w:rsidRPr="000B1253" w:rsidRDefault="00B82969" w:rsidP="00B82969">
      <w:pPr>
        <w:rPr>
          <w:rFonts w:ascii="Verdana" w:hAnsi="Verdana"/>
          <w:sz w:val="18"/>
          <w:szCs w:val="18"/>
          <w:lang w:val="es-US"/>
        </w:rPr>
      </w:pPr>
    </w:p>
    <w:p w14:paraId="5DD41BFB" w14:textId="5A665343" w:rsidR="00B82969" w:rsidRPr="000B1253" w:rsidRDefault="000B1253" w:rsidP="002B557E">
      <w:pPr>
        <w:tabs>
          <w:tab w:val="left" w:leader="underscore" w:pos="5040"/>
        </w:tabs>
        <w:rPr>
          <w:rFonts w:ascii="Verdana" w:hAnsi="Verdana"/>
          <w:sz w:val="18"/>
          <w:szCs w:val="18"/>
          <w:lang w:val="es-US"/>
        </w:rPr>
      </w:pPr>
      <w:r w:rsidRPr="008E478A">
        <w:rPr>
          <w:rFonts w:ascii="Verdana" w:hAnsi="Verdana" w:cs="Arial"/>
          <w:sz w:val="18"/>
          <w:szCs w:val="18"/>
          <w:lang w:val="es-MX"/>
        </w:rPr>
        <w:t>Número de reclamación de SAIF</w:t>
      </w:r>
      <w:r w:rsidR="00B82969" w:rsidRPr="000B1253">
        <w:rPr>
          <w:rFonts w:ascii="Verdana" w:hAnsi="Verdana"/>
          <w:sz w:val="18"/>
          <w:szCs w:val="18"/>
          <w:lang w:val="es-US"/>
        </w:rPr>
        <w:t xml:space="preserve">: </w:t>
      </w:r>
      <w:r w:rsidR="002B557E" w:rsidRPr="000B1253">
        <w:rPr>
          <w:rFonts w:ascii="Verdana" w:hAnsi="Verdana"/>
          <w:sz w:val="18"/>
          <w:szCs w:val="18"/>
          <w:lang w:val="es-US"/>
        </w:rPr>
        <w:tab/>
      </w:r>
      <w:r w:rsidR="00B82969" w:rsidRPr="000B1253">
        <w:rPr>
          <w:rFonts w:ascii="Verdana" w:hAnsi="Verdana"/>
          <w:sz w:val="18"/>
          <w:szCs w:val="18"/>
          <w:lang w:val="es-US"/>
        </w:rPr>
        <w:t xml:space="preserve"> </w:t>
      </w:r>
    </w:p>
    <w:p w14:paraId="2DE34BF2" w14:textId="77777777" w:rsidR="002301B0" w:rsidRPr="000B1253" w:rsidRDefault="002301B0" w:rsidP="00B82969">
      <w:pPr>
        <w:rPr>
          <w:rFonts w:ascii="Verdana" w:hAnsi="Verdana"/>
          <w:sz w:val="18"/>
          <w:szCs w:val="18"/>
          <w:lang w:val="es-US"/>
        </w:rPr>
      </w:pPr>
    </w:p>
    <w:p w14:paraId="2D425383" w14:textId="592DBF05" w:rsidR="00B82969" w:rsidRPr="00E01DB2" w:rsidRDefault="000B1253" w:rsidP="002B557E">
      <w:pPr>
        <w:tabs>
          <w:tab w:val="left" w:leader="underscore" w:pos="5040"/>
        </w:tabs>
        <w:rPr>
          <w:rFonts w:ascii="Verdana" w:hAnsi="Verdana"/>
          <w:sz w:val="18"/>
          <w:szCs w:val="18"/>
          <w:lang w:val="es-US"/>
        </w:rPr>
      </w:pPr>
      <w:r w:rsidRPr="008E478A">
        <w:rPr>
          <w:rFonts w:ascii="Verdana" w:hAnsi="Verdana" w:cs="Arial"/>
          <w:sz w:val="18"/>
          <w:szCs w:val="18"/>
          <w:lang w:val="es-MX"/>
        </w:rPr>
        <w:t>Fecha de la lesión</w:t>
      </w:r>
      <w:r w:rsidR="00B82969" w:rsidRPr="00E01DB2">
        <w:rPr>
          <w:rFonts w:ascii="Verdana" w:hAnsi="Verdana"/>
          <w:sz w:val="18"/>
          <w:szCs w:val="18"/>
          <w:lang w:val="es-US"/>
        </w:rPr>
        <w:t xml:space="preserve">: </w:t>
      </w:r>
      <w:r w:rsidR="002B557E" w:rsidRPr="00E01DB2">
        <w:rPr>
          <w:rFonts w:ascii="Verdana" w:hAnsi="Verdana"/>
          <w:sz w:val="18"/>
          <w:szCs w:val="18"/>
          <w:lang w:val="es-US"/>
        </w:rPr>
        <w:tab/>
      </w:r>
    </w:p>
    <w:p w14:paraId="648A8E92" w14:textId="77777777" w:rsidR="00B7091D" w:rsidRPr="00E01DB2" w:rsidRDefault="00B7091D">
      <w:pPr>
        <w:rPr>
          <w:rFonts w:ascii="Verdana" w:eastAsia="Verdana" w:hAnsi="Verdana" w:cs="Verdana"/>
          <w:sz w:val="18"/>
          <w:szCs w:val="18"/>
          <w:lang w:val="es-US"/>
        </w:rPr>
      </w:pPr>
    </w:p>
    <w:p w14:paraId="328C69E8" w14:textId="77777777" w:rsidR="00B7091D" w:rsidRPr="00E01DB2" w:rsidRDefault="00B7091D">
      <w:pPr>
        <w:rPr>
          <w:rFonts w:ascii="Verdana" w:eastAsia="Verdana" w:hAnsi="Verdana" w:cs="Verdana"/>
          <w:sz w:val="18"/>
          <w:szCs w:val="18"/>
          <w:lang w:val="es-US"/>
        </w:rPr>
      </w:pPr>
    </w:p>
    <w:p w14:paraId="4FC7AE37" w14:textId="697052DA" w:rsidR="00B7091D" w:rsidRPr="00E01DB2" w:rsidRDefault="00B82969">
      <w:pPr>
        <w:rPr>
          <w:rFonts w:ascii="Verdana" w:eastAsia="Verdana" w:hAnsi="Verdana" w:cs="Verdana"/>
          <w:sz w:val="18"/>
          <w:szCs w:val="18"/>
          <w:lang w:val="es-US"/>
        </w:rPr>
      </w:pPr>
      <w:r w:rsidRPr="00E01DB2">
        <w:rPr>
          <w:rFonts w:ascii="Verdana" w:eastAsia="Verdana" w:hAnsi="Verdana" w:cs="Verdana"/>
          <w:sz w:val="18"/>
          <w:szCs w:val="18"/>
          <w:lang w:val="es-US"/>
        </w:rPr>
        <w:t>[</w:t>
      </w:r>
      <w:r w:rsidR="000B1253" w:rsidRPr="008E478A">
        <w:rPr>
          <w:rFonts w:ascii="Verdana" w:eastAsia="Verdana" w:hAnsi="Verdana" w:cs="Verdana"/>
          <w:sz w:val="18"/>
          <w:szCs w:val="18"/>
          <w:lang w:val="es-MX"/>
        </w:rPr>
        <w:t>Nombre</w:t>
      </w:r>
      <w:r w:rsidRPr="00E01DB2">
        <w:rPr>
          <w:rFonts w:ascii="Verdana" w:eastAsia="Verdana" w:hAnsi="Verdana" w:cs="Verdana"/>
          <w:sz w:val="18"/>
          <w:szCs w:val="18"/>
          <w:lang w:val="es-US"/>
        </w:rPr>
        <w:t>]</w:t>
      </w:r>
      <w:r w:rsidR="004B142F" w:rsidRPr="00E01DB2">
        <w:rPr>
          <w:rFonts w:ascii="Verdana" w:eastAsia="Verdana" w:hAnsi="Verdana" w:cs="Verdana"/>
          <w:sz w:val="18"/>
          <w:szCs w:val="18"/>
          <w:lang w:val="es-US"/>
        </w:rPr>
        <w:t>,</w:t>
      </w:r>
    </w:p>
    <w:p w14:paraId="3A735204" w14:textId="77777777" w:rsidR="00B7091D" w:rsidRPr="00E01DB2" w:rsidRDefault="00B7091D">
      <w:pPr>
        <w:rPr>
          <w:rFonts w:ascii="Verdana" w:eastAsia="Verdana" w:hAnsi="Verdana" w:cs="Verdana"/>
          <w:sz w:val="18"/>
          <w:szCs w:val="18"/>
          <w:lang w:val="es-US"/>
        </w:rPr>
      </w:pPr>
    </w:p>
    <w:p w14:paraId="751E3BB7" w14:textId="2739C57B" w:rsidR="00B7091D" w:rsidRPr="00E01DB2" w:rsidRDefault="00E01DB2">
      <w:pPr>
        <w:tabs>
          <w:tab w:val="left" w:pos="360"/>
          <w:tab w:val="left" w:pos="720"/>
          <w:tab w:val="left" w:pos="1080"/>
          <w:tab w:val="left" w:pos="1440"/>
        </w:tabs>
        <w:rPr>
          <w:rFonts w:ascii="Verdana" w:eastAsia="Verdana" w:hAnsi="Verdana" w:cs="Verdana"/>
          <w:sz w:val="18"/>
          <w:szCs w:val="18"/>
          <w:lang w:val="es-US"/>
        </w:rPr>
      </w:pPr>
      <w:r w:rsidRPr="008E478A">
        <w:rPr>
          <w:rFonts w:ascii="Verdana" w:eastAsia="Verdana" w:hAnsi="Verdana" w:cs="Verdana"/>
          <w:sz w:val="18"/>
          <w:szCs w:val="18"/>
          <w:lang w:val="es-MX"/>
        </w:rPr>
        <w:t>Su médico primario le ha dado de alta para realizar trabajo modificado. Hemos desarrollado un trabajo temporal y ligero dentro de las restricciones físicas indicadas por su médico. Su médico ha revisado y aprobado una descripción del trabajo liviano o ligero (consulte la descripción del trabajo adjunta). La duración de este puesto de trabajo liviano o ligero será reevaluada periódicamente.</w:t>
      </w:r>
    </w:p>
    <w:p w14:paraId="23E5DAA3" w14:textId="77777777" w:rsidR="00B7091D" w:rsidRPr="00E01DB2" w:rsidRDefault="00B7091D">
      <w:pPr>
        <w:tabs>
          <w:tab w:val="left" w:pos="360"/>
          <w:tab w:val="left" w:pos="720"/>
          <w:tab w:val="left" w:pos="1080"/>
          <w:tab w:val="left" w:pos="1440"/>
        </w:tabs>
        <w:rPr>
          <w:rFonts w:ascii="Verdana" w:eastAsia="Verdana" w:hAnsi="Verdana" w:cs="Verdana"/>
          <w:sz w:val="18"/>
          <w:szCs w:val="18"/>
          <w:lang w:val="es-US"/>
        </w:rPr>
      </w:pPr>
    </w:p>
    <w:tbl>
      <w:tblPr>
        <w:tblW w:w="9576" w:type="dxa"/>
        <w:tblBorders>
          <w:top w:val="nil"/>
          <w:left w:val="nil"/>
          <w:bottom w:val="nil"/>
          <w:right w:val="nil"/>
          <w:insideH w:val="nil"/>
          <w:insideV w:val="nil"/>
        </w:tblBorders>
        <w:tblLayout w:type="fixed"/>
        <w:tblLook w:val="01E0" w:firstRow="1" w:lastRow="1" w:firstColumn="1" w:lastColumn="1" w:noHBand="0" w:noVBand="0"/>
      </w:tblPr>
      <w:tblGrid>
        <w:gridCol w:w="2790"/>
        <w:gridCol w:w="1998"/>
        <w:gridCol w:w="4788"/>
      </w:tblGrid>
      <w:tr w:rsidR="00E01DB2" w:rsidRPr="00E9141C" w14:paraId="22A24512" w14:textId="77777777" w:rsidTr="00E01DB2">
        <w:trPr>
          <w:trHeight w:val="288"/>
        </w:trPr>
        <w:tc>
          <w:tcPr>
            <w:tcW w:w="9576" w:type="dxa"/>
            <w:gridSpan w:val="3"/>
            <w:tcMar>
              <w:top w:w="0" w:type="dxa"/>
              <w:left w:w="0" w:type="dxa"/>
              <w:bottom w:w="0" w:type="dxa"/>
              <w:right w:w="0" w:type="dxa"/>
            </w:tcMar>
            <w:vAlign w:val="center"/>
          </w:tcPr>
          <w:p w14:paraId="033851AE" w14:textId="1881933E" w:rsidR="00E01DB2"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Puesto del trabajo modificado</w:t>
            </w:r>
            <w:r w:rsidRPr="00E9141C">
              <w:rPr>
                <w:rFonts w:ascii="Verdana" w:eastAsia="Verdana" w:hAnsi="Verdana" w:cs="Verdana"/>
                <w:sz w:val="18"/>
                <w:szCs w:val="18"/>
              </w:rPr>
              <w:t xml:space="preserve">: </w:t>
            </w:r>
          </w:p>
        </w:tc>
      </w:tr>
      <w:tr w:rsidR="00B7091D" w:rsidRPr="00E9141C" w14:paraId="37C07B6D" w14:textId="77777777" w:rsidTr="00E01DB2">
        <w:trPr>
          <w:trHeight w:val="288"/>
        </w:trPr>
        <w:tc>
          <w:tcPr>
            <w:tcW w:w="2790" w:type="dxa"/>
            <w:tcMar>
              <w:top w:w="0" w:type="dxa"/>
              <w:left w:w="0" w:type="dxa"/>
              <w:bottom w:w="0" w:type="dxa"/>
              <w:right w:w="0" w:type="dxa"/>
            </w:tcMar>
            <w:vAlign w:val="center"/>
          </w:tcPr>
          <w:p w14:paraId="46409A9C" w14:textId="0D003705"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Sueldo:</w:t>
            </w:r>
          </w:p>
        </w:tc>
        <w:tc>
          <w:tcPr>
            <w:tcW w:w="1998" w:type="dxa"/>
            <w:tcMar>
              <w:top w:w="0" w:type="dxa"/>
              <w:left w:w="0" w:type="dxa"/>
              <w:bottom w:w="0" w:type="dxa"/>
              <w:right w:w="0" w:type="dxa"/>
            </w:tcMar>
            <w:vAlign w:val="center"/>
          </w:tcPr>
          <w:p w14:paraId="37781FB3" w14:textId="51D601B1"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por hora</w:t>
            </w:r>
          </w:p>
        </w:tc>
        <w:tc>
          <w:tcPr>
            <w:tcW w:w="4788" w:type="dxa"/>
            <w:tcMar>
              <w:top w:w="0" w:type="dxa"/>
              <w:left w:w="0" w:type="dxa"/>
              <w:bottom w:w="0" w:type="dxa"/>
              <w:right w:w="0" w:type="dxa"/>
            </w:tcMar>
            <w:vAlign w:val="center"/>
          </w:tcPr>
          <w:p w14:paraId="1664E561" w14:textId="51D066E6"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Reportarse a:</w:t>
            </w:r>
          </w:p>
        </w:tc>
      </w:tr>
      <w:tr w:rsidR="00B7091D" w:rsidRPr="00E9141C" w14:paraId="2008AD48" w14:textId="77777777" w:rsidTr="00E01DB2">
        <w:trPr>
          <w:trHeight w:val="288"/>
        </w:trPr>
        <w:tc>
          <w:tcPr>
            <w:tcW w:w="4788" w:type="dxa"/>
            <w:gridSpan w:val="2"/>
            <w:tcMar>
              <w:top w:w="0" w:type="dxa"/>
              <w:left w:w="0" w:type="dxa"/>
              <w:bottom w:w="0" w:type="dxa"/>
              <w:right w:w="0" w:type="dxa"/>
            </w:tcMar>
            <w:vAlign w:val="center"/>
          </w:tcPr>
          <w:p w14:paraId="6E4BDF7C" w14:textId="3E1DBF93"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Fecha de inicio:</w:t>
            </w:r>
          </w:p>
        </w:tc>
        <w:tc>
          <w:tcPr>
            <w:tcW w:w="4788" w:type="dxa"/>
            <w:tcMar>
              <w:top w:w="0" w:type="dxa"/>
              <w:left w:w="0" w:type="dxa"/>
              <w:bottom w:w="0" w:type="dxa"/>
              <w:right w:w="0" w:type="dxa"/>
            </w:tcMar>
            <w:vAlign w:val="center"/>
          </w:tcPr>
          <w:p w14:paraId="6FC97E8C" w14:textId="17CC6059"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Hora de inicio</w:t>
            </w:r>
            <w:r w:rsidR="004B142F" w:rsidRPr="00E9141C">
              <w:rPr>
                <w:rFonts w:ascii="Verdana" w:eastAsia="Verdana" w:hAnsi="Verdana" w:cs="Verdana"/>
                <w:sz w:val="18"/>
                <w:szCs w:val="18"/>
              </w:rPr>
              <w:t xml:space="preserve">: </w:t>
            </w:r>
          </w:p>
        </w:tc>
      </w:tr>
      <w:tr w:rsidR="00B7091D" w:rsidRPr="00E9141C" w14:paraId="34F13546" w14:textId="77777777" w:rsidTr="00E01DB2">
        <w:trPr>
          <w:trHeight w:val="288"/>
        </w:trPr>
        <w:tc>
          <w:tcPr>
            <w:tcW w:w="4788" w:type="dxa"/>
            <w:gridSpan w:val="2"/>
            <w:tcMar>
              <w:top w:w="0" w:type="dxa"/>
              <w:left w:w="0" w:type="dxa"/>
              <w:bottom w:w="0" w:type="dxa"/>
              <w:right w:w="0" w:type="dxa"/>
            </w:tcMar>
            <w:vAlign w:val="center"/>
          </w:tcPr>
          <w:p w14:paraId="07EC76B4" w14:textId="4C16CD48"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Horas por día:</w:t>
            </w:r>
          </w:p>
        </w:tc>
        <w:tc>
          <w:tcPr>
            <w:tcW w:w="4788" w:type="dxa"/>
            <w:tcMar>
              <w:top w:w="0" w:type="dxa"/>
              <w:left w:w="0" w:type="dxa"/>
              <w:bottom w:w="0" w:type="dxa"/>
              <w:right w:w="0" w:type="dxa"/>
            </w:tcMar>
            <w:vAlign w:val="center"/>
          </w:tcPr>
          <w:p w14:paraId="15929F2D" w14:textId="217EF927"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Días por semana</w:t>
            </w:r>
            <w:r w:rsidR="004B142F" w:rsidRPr="00E9141C">
              <w:rPr>
                <w:rFonts w:ascii="Verdana" w:eastAsia="Verdana" w:hAnsi="Verdana" w:cs="Verdana"/>
                <w:sz w:val="18"/>
                <w:szCs w:val="18"/>
              </w:rPr>
              <w:t xml:space="preserve">: </w:t>
            </w:r>
          </w:p>
        </w:tc>
      </w:tr>
      <w:tr w:rsidR="00B7091D" w:rsidRPr="00E9141C" w14:paraId="51DAFCF0" w14:textId="77777777" w:rsidTr="00E01DB2">
        <w:trPr>
          <w:trHeight w:val="288"/>
        </w:trPr>
        <w:tc>
          <w:tcPr>
            <w:tcW w:w="4788" w:type="dxa"/>
            <w:gridSpan w:val="2"/>
            <w:tcMar>
              <w:top w:w="0" w:type="dxa"/>
              <w:left w:w="0" w:type="dxa"/>
              <w:bottom w:w="0" w:type="dxa"/>
              <w:right w:w="0" w:type="dxa"/>
            </w:tcMar>
            <w:vAlign w:val="center"/>
          </w:tcPr>
          <w:p w14:paraId="2495938D" w14:textId="09EDA403"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Lugar:</w:t>
            </w:r>
          </w:p>
        </w:tc>
        <w:tc>
          <w:tcPr>
            <w:tcW w:w="4788" w:type="dxa"/>
            <w:tcMar>
              <w:top w:w="0" w:type="dxa"/>
              <w:left w:w="0" w:type="dxa"/>
              <w:bottom w:w="0" w:type="dxa"/>
              <w:right w:w="0" w:type="dxa"/>
            </w:tcMar>
            <w:vAlign w:val="center"/>
          </w:tcPr>
          <w:p w14:paraId="194A48E3" w14:textId="03CB4A80" w:rsidR="00B7091D" w:rsidRPr="00E9141C" w:rsidRDefault="00E01DB2" w:rsidP="00E01DB2">
            <w:pPr>
              <w:tabs>
                <w:tab w:val="left" w:pos="360"/>
                <w:tab w:val="left" w:pos="720"/>
                <w:tab w:val="left" w:pos="1080"/>
                <w:tab w:val="left" w:pos="1440"/>
              </w:tabs>
              <w:rPr>
                <w:rFonts w:ascii="Verdana" w:eastAsia="Verdana" w:hAnsi="Verdana" w:cs="Verdana"/>
                <w:sz w:val="18"/>
                <w:szCs w:val="18"/>
              </w:rPr>
            </w:pPr>
            <w:r w:rsidRPr="008E478A">
              <w:rPr>
                <w:rFonts w:ascii="Verdana" w:eastAsia="Verdana" w:hAnsi="Verdana" w:cs="Verdana"/>
                <w:sz w:val="18"/>
                <w:szCs w:val="18"/>
                <w:lang w:val="es-MX"/>
              </w:rPr>
              <w:t>Duración, si se conoce</w:t>
            </w:r>
            <w:r w:rsidR="004B142F" w:rsidRPr="00E9141C">
              <w:rPr>
                <w:rFonts w:ascii="Verdana" w:eastAsia="Verdana" w:hAnsi="Verdana" w:cs="Verdana"/>
                <w:sz w:val="18"/>
                <w:szCs w:val="18"/>
              </w:rPr>
              <w:t xml:space="preserve">: </w:t>
            </w:r>
          </w:p>
        </w:tc>
      </w:tr>
    </w:tbl>
    <w:p w14:paraId="5926602C" w14:textId="77777777" w:rsidR="00B7091D" w:rsidRPr="00E9141C" w:rsidRDefault="00B7091D">
      <w:pPr>
        <w:tabs>
          <w:tab w:val="left" w:pos="360"/>
          <w:tab w:val="left" w:pos="720"/>
          <w:tab w:val="left" w:pos="1080"/>
          <w:tab w:val="left" w:pos="1440"/>
        </w:tabs>
        <w:rPr>
          <w:rFonts w:ascii="Verdana" w:eastAsia="Verdana" w:hAnsi="Verdana" w:cs="Verdana"/>
          <w:sz w:val="18"/>
          <w:szCs w:val="18"/>
        </w:rPr>
      </w:pPr>
    </w:p>
    <w:p w14:paraId="304461C9" w14:textId="7C385F46" w:rsidR="00B7091D" w:rsidRPr="00330C19" w:rsidRDefault="00330C19">
      <w:pPr>
        <w:tabs>
          <w:tab w:val="left" w:pos="360"/>
          <w:tab w:val="left" w:pos="720"/>
          <w:tab w:val="left" w:pos="1080"/>
          <w:tab w:val="left" w:pos="1440"/>
        </w:tabs>
        <w:rPr>
          <w:rFonts w:ascii="Verdana" w:eastAsia="Verdana" w:hAnsi="Verdana" w:cs="Verdana"/>
          <w:sz w:val="18"/>
          <w:szCs w:val="18"/>
          <w:lang w:val="es-US"/>
        </w:rPr>
      </w:pPr>
      <w:r w:rsidRPr="008E478A">
        <w:rPr>
          <w:rFonts w:ascii="Verdana" w:eastAsia="Verdana" w:hAnsi="Verdana" w:cs="Verdana"/>
          <w:sz w:val="18"/>
          <w:szCs w:val="18"/>
          <w:lang w:val="es-MX"/>
        </w:rPr>
        <w:t xml:space="preserve">Si recibe esta carta después de la hora de inicio del trabajo indicado anteriormente, esta carta constituye una oferta nueva del mismo trabajo modificado a la misma hora de inicio el siguiente día calendario después de recibir esta carta, si el negocio está abierto ese día, o si no, entonces el siguiente día calendario que el negocio esté abierto. Independientemente de cuándo reciba esta carta, llame inmediatamente al empleador para confirmar su respuesta a esta oferta de trabajo:  </w:t>
      </w:r>
      <w:proofErr w:type="gramStart"/>
      <w:r w:rsidRPr="008E478A">
        <w:rPr>
          <w:rFonts w:ascii="Verdana" w:eastAsia="Verdana" w:hAnsi="Verdana" w:cs="Verdana"/>
          <w:sz w:val="18"/>
          <w:szCs w:val="18"/>
          <w:lang w:val="es-MX"/>
        </w:rPr>
        <w:t>al .</w:t>
      </w:r>
      <w:proofErr w:type="gramEnd"/>
      <w:r w:rsidRPr="008E478A">
        <w:rPr>
          <w:rFonts w:ascii="Verdana" w:eastAsia="Verdana" w:hAnsi="Verdana" w:cs="Verdana"/>
          <w:sz w:val="18"/>
          <w:szCs w:val="18"/>
          <w:lang w:val="es-MX"/>
        </w:rPr>
        <w:t xml:space="preserve"> Sus beneficios de compensación para trabajadores pueden verse afectados negativamente si elige no aceptar esta oferta de trabajo</w:t>
      </w:r>
      <w:r w:rsidR="004B142F" w:rsidRPr="00330C19">
        <w:rPr>
          <w:rFonts w:ascii="Verdana" w:eastAsia="Verdana" w:hAnsi="Verdana" w:cs="Verdana"/>
          <w:sz w:val="18"/>
          <w:szCs w:val="18"/>
          <w:lang w:val="es-US"/>
        </w:rPr>
        <w:t>.</w:t>
      </w:r>
    </w:p>
    <w:p w14:paraId="37B12D82" w14:textId="232B998A" w:rsidR="00844F82" w:rsidRPr="00330C19" w:rsidRDefault="00844F82">
      <w:pPr>
        <w:tabs>
          <w:tab w:val="left" w:pos="360"/>
          <w:tab w:val="left" w:pos="720"/>
          <w:tab w:val="left" w:pos="1080"/>
          <w:tab w:val="left" w:pos="1440"/>
        </w:tabs>
        <w:rPr>
          <w:rFonts w:ascii="Verdana" w:eastAsia="Verdana" w:hAnsi="Verdana" w:cs="Verdana"/>
          <w:sz w:val="18"/>
          <w:szCs w:val="18"/>
          <w:lang w:val="es-US"/>
        </w:rPr>
      </w:pPr>
    </w:p>
    <w:p w14:paraId="5AADF748" w14:textId="585959BA" w:rsidR="00844F82" w:rsidRPr="00330C19" w:rsidRDefault="00330C19">
      <w:pPr>
        <w:tabs>
          <w:tab w:val="left" w:pos="360"/>
          <w:tab w:val="left" w:pos="720"/>
          <w:tab w:val="left" w:pos="1080"/>
          <w:tab w:val="left" w:pos="1440"/>
        </w:tabs>
        <w:rPr>
          <w:rFonts w:ascii="Verdana" w:eastAsia="Verdana" w:hAnsi="Verdana" w:cs="Verdana"/>
          <w:sz w:val="18"/>
          <w:szCs w:val="18"/>
          <w:lang w:val="es-US"/>
        </w:rPr>
      </w:pPr>
      <w:r w:rsidRPr="008E478A">
        <w:rPr>
          <w:rFonts w:ascii="Verdana" w:eastAsia="Verdana" w:hAnsi="Verdana" w:cs="Verdana"/>
          <w:sz w:val="18"/>
          <w:szCs w:val="18"/>
          <w:lang w:val="es-MX"/>
        </w:rPr>
        <w:t>Su médico ha revisado y aprobado una descripción del trabajo liviano o ligero y también ha descubierto que el viaje diariamente al trabajo cae dentro de su habilidad física</w:t>
      </w:r>
      <w:r w:rsidR="00844F82" w:rsidRPr="00330C19">
        <w:rPr>
          <w:rFonts w:ascii="Verdana" w:hAnsi="Verdana"/>
          <w:sz w:val="18"/>
          <w:szCs w:val="18"/>
          <w:lang w:val="es-US"/>
        </w:rPr>
        <w:t>.</w:t>
      </w:r>
    </w:p>
    <w:p w14:paraId="4A6821C7" w14:textId="77777777" w:rsidR="00B7091D" w:rsidRPr="00330C19" w:rsidRDefault="00B7091D">
      <w:pPr>
        <w:tabs>
          <w:tab w:val="left" w:pos="360"/>
          <w:tab w:val="left" w:pos="720"/>
          <w:tab w:val="left" w:pos="1080"/>
          <w:tab w:val="left" w:pos="1440"/>
        </w:tabs>
        <w:rPr>
          <w:rFonts w:ascii="Verdana" w:eastAsia="Verdana" w:hAnsi="Verdana" w:cs="Verdana"/>
          <w:sz w:val="18"/>
          <w:szCs w:val="18"/>
          <w:lang w:val="es-US"/>
        </w:rPr>
      </w:pPr>
    </w:p>
    <w:p w14:paraId="17E4AD41" w14:textId="388D91C2" w:rsidR="00B7091D" w:rsidRPr="00330C19" w:rsidRDefault="00330C19">
      <w:pPr>
        <w:tabs>
          <w:tab w:val="left" w:pos="360"/>
          <w:tab w:val="left" w:pos="720"/>
          <w:tab w:val="left" w:pos="1080"/>
          <w:tab w:val="left" w:pos="1440"/>
        </w:tabs>
        <w:rPr>
          <w:rFonts w:ascii="Verdana" w:eastAsia="Verdana" w:hAnsi="Verdana" w:cs="Verdana"/>
          <w:sz w:val="18"/>
          <w:szCs w:val="18"/>
          <w:lang w:val="es-US"/>
        </w:rPr>
      </w:pPr>
      <w:r w:rsidRPr="008E478A">
        <w:rPr>
          <w:rFonts w:ascii="Verdana" w:eastAsia="Verdana" w:hAnsi="Verdana" w:cs="Verdana"/>
          <w:sz w:val="18"/>
          <w:szCs w:val="18"/>
          <w:lang w:val="es-MX"/>
        </w:rPr>
        <w:t xml:space="preserve">Conforme a la ley de </w:t>
      </w:r>
      <w:proofErr w:type="spellStart"/>
      <w:r w:rsidRPr="008E478A">
        <w:rPr>
          <w:rFonts w:ascii="Verdana" w:eastAsia="Verdana" w:hAnsi="Verdana" w:cs="Verdana"/>
          <w:sz w:val="18"/>
          <w:szCs w:val="18"/>
          <w:lang w:val="es-MX"/>
        </w:rPr>
        <w:t>Oregon</w:t>
      </w:r>
      <w:proofErr w:type="spellEnd"/>
      <w:r w:rsidRPr="008E478A">
        <w:rPr>
          <w:rFonts w:ascii="Verdana" w:eastAsia="Verdana" w:hAnsi="Verdana" w:cs="Verdana"/>
          <w:sz w:val="18"/>
          <w:szCs w:val="18"/>
          <w:lang w:val="es-MX"/>
        </w:rPr>
        <w:t>, usted tiene el derecho a rechazar una oferta de empleo sin rescisión o cancelación de la discapacidad total temporal si se aplica alguna de las siguientes condiciones</w:t>
      </w:r>
      <w:r w:rsidR="004B142F" w:rsidRPr="00330C19">
        <w:rPr>
          <w:rFonts w:ascii="Verdana" w:eastAsia="Verdana" w:hAnsi="Verdana" w:cs="Verdana"/>
          <w:sz w:val="18"/>
          <w:szCs w:val="18"/>
          <w:lang w:val="es-US"/>
        </w:rPr>
        <w:t>:</w:t>
      </w:r>
    </w:p>
    <w:p w14:paraId="3AD767E9" w14:textId="77777777" w:rsidR="00B7091D" w:rsidRPr="00330C19" w:rsidRDefault="00B7091D">
      <w:pPr>
        <w:tabs>
          <w:tab w:val="left" w:pos="360"/>
          <w:tab w:val="left" w:pos="720"/>
          <w:tab w:val="left" w:pos="1080"/>
          <w:tab w:val="left" w:pos="1440"/>
        </w:tabs>
        <w:rPr>
          <w:rFonts w:ascii="Verdana" w:eastAsia="Verdana" w:hAnsi="Verdana" w:cs="Verdana"/>
          <w:sz w:val="18"/>
          <w:szCs w:val="18"/>
          <w:lang w:val="es-US"/>
        </w:rPr>
      </w:pPr>
    </w:p>
    <w:p w14:paraId="1CF190A4" w14:textId="77777777" w:rsidR="00330C19" w:rsidRPr="008E478A" w:rsidRDefault="00330C19" w:rsidP="00330C19">
      <w:pPr>
        <w:pStyle w:val="ListParagraph"/>
        <w:numPr>
          <w:ilvl w:val="0"/>
          <w:numId w:val="1"/>
        </w:numPr>
        <w:rPr>
          <w:rFonts w:ascii="Verdana" w:eastAsia="Verdana" w:hAnsi="Verdana" w:cs="Verdana"/>
          <w:sz w:val="18"/>
          <w:szCs w:val="18"/>
          <w:lang w:val="es-MX"/>
        </w:rPr>
      </w:pPr>
      <w:r w:rsidRPr="008E478A">
        <w:rPr>
          <w:rFonts w:ascii="Verdana" w:eastAsia="Verdana" w:hAnsi="Verdana" w:cs="Verdana"/>
          <w:sz w:val="18"/>
          <w:szCs w:val="18"/>
          <w:lang w:val="es-MX"/>
        </w:rPr>
        <w:t>La oferta se encuentra en un sitio a más de 50 millas del lugar donde el trabajador resultó lesionado, a menos que el lugar de trabajo esté a menos de 50 millas del domicilio del trabajador, o la intención del empleador y del trabajador en el momento de contratación, o según lo establezca el empleo antes de la lesión, era que el trabajo involucraba sitios de trabajo múltiples o móviles y el trabajador podía ser asignado a cualquier de los dichos sitios. Los ejemplos de tales sitios incluyen, entre otros, talar madera, transporte por carretera, trabajadores de la construcción y empleados temporales;</w:t>
      </w:r>
    </w:p>
    <w:p w14:paraId="7A4692B4" w14:textId="77777777" w:rsidR="00330C19" w:rsidRPr="008E478A" w:rsidRDefault="00330C19" w:rsidP="00330C19">
      <w:pPr>
        <w:pStyle w:val="ListParagraph"/>
        <w:numPr>
          <w:ilvl w:val="0"/>
          <w:numId w:val="1"/>
        </w:numPr>
        <w:rPr>
          <w:rFonts w:ascii="Verdana" w:eastAsia="Verdana" w:hAnsi="Verdana" w:cs="Verdana"/>
          <w:sz w:val="18"/>
          <w:szCs w:val="18"/>
          <w:lang w:val="es-MX"/>
        </w:rPr>
      </w:pPr>
      <w:r w:rsidRPr="008E478A">
        <w:rPr>
          <w:rFonts w:ascii="Verdana" w:eastAsia="Verdana" w:hAnsi="Verdana" w:cs="Verdana"/>
          <w:sz w:val="18"/>
          <w:szCs w:val="18"/>
          <w:lang w:val="es-MX"/>
        </w:rPr>
        <w:t>La oferta no es con el empleador donde ocurrió la lesión;</w:t>
      </w:r>
    </w:p>
    <w:p w14:paraId="00770D43" w14:textId="77777777" w:rsidR="00330C19" w:rsidRPr="008E478A" w:rsidRDefault="00330C19" w:rsidP="00330C19">
      <w:pPr>
        <w:pStyle w:val="ListParagraph"/>
        <w:numPr>
          <w:ilvl w:val="0"/>
          <w:numId w:val="1"/>
        </w:numPr>
        <w:rPr>
          <w:rFonts w:ascii="Verdana" w:eastAsia="Verdana" w:hAnsi="Verdana" w:cs="Verdana"/>
          <w:sz w:val="18"/>
          <w:szCs w:val="18"/>
          <w:lang w:val="es-MX"/>
        </w:rPr>
      </w:pPr>
      <w:r w:rsidRPr="008E478A">
        <w:rPr>
          <w:rFonts w:ascii="Verdana" w:eastAsia="Verdana" w:hAnsi="Verdana" w:cs="Verdana"/>
          <w:sz w:val="18"/>
          <w:szCs w:val="18"/>
          <w:lang w:val="es-MX"/>
        </w:rPr>
        <w:t>La oferta no se encuentra en el lugar de trabajo del empleador donde ocurrió la lesión;</w:t>
      </w:r>
    </w:p>
    <w:p w14:paraId="72447F34" w14:textId="77777777" w:rsidR="00330C19" w:rsidRPr="008E478A" w:rsidRDefault="00330C19" w:rsidP="00330C19">
      <w:pPr>
        <w:pStyle w:val="ListParagraph"/>
        <w:numPr>
          <w:ilvl w:val="0"/>
          <w:numId w:val="1"/>
        </w:numPr>
        <w:rPr>
          <w:rFonts w:ascii="Verdana" w:eastAsia="Verdana" w:hAnsi="Verdana" w:cs="Verdana"/>
          <w:sz w:val="18"/>
          <w:szCs w:val="18"/>
          <w:lang w:val="es-MX"/>
        </w:rPr>
      </w:pPr>
      <w:r w:rsidRPr="008E478A">
        <w:rPr>
          <w:rFonts w:ascii="Verdana" w:eastAsia="Verdana" w:hAnsi="Verdana" w:cs="Verdana"/>
          <w:sz w:val="18"/>
          <w:szCs w:val="18"/>
          <w:lang w:val="es-MX"/>
        </w:rPr>
        <w:t>La oferta no es consistente con la política de cambio de turno escrita existente o práctica común del empleador en caso de lesión o agravamiento;</w:t>
      </w:r>
    </w:p>
    <w:p w14:paraId="20F8DF1B" w14:textId="48D0F31D" w:rsidR="00B7091D" w:rsidRPr="00330C19" w:rsidRDefault="00330C19" w:rsidP="00330C19">
      <w:pPr>
        <w:pStyle w:val="ListParagraph"/>
        <w:numPr>
          <w:ilvl w:val="0"/>
          <w:numId w:val="1"/>
        </w:numPr>
        <w:rPr>
          <w:rFonts w:ascii="Verdana" w:eastAsia="Verdana" w:hAnsi="Verdana" w:cs="Verdana"/>
          <w:sz w:val="18"/>
          <w:szCs w:val="18"/>
          <w:lang w:val="es-US"/>
        </w:rPr>
      </w:pPr>
      <w:r w:rsidRPr="008E478A">
        <w:rPr>
          <w:rFonts w:ascii="Verdana" w:eastAsia="Verdana" w:hAnsi="Verdana" w:cs="Verdana"/>
          <w:sz w:val="18"/>
          <w:szCs w:val="18"/>
          <w:lang w:val="es-MX"/>
        </w:rPr>
        <w:t>La oferta no es consistente con una disposición existente de cambio de turno de un contrato de sindicato pertinente</w:t>
      </w:r>
      <w:r w:rsidR="004B142F" w:rsidRPr="00330C19">
        <w:rPr>
          <w:rFonts w:ascii="Verdana" w:eastAsia="Verdana" w:hAnsi="Verdana" w:cs="Verdana"/>
          <w:sz w:val="18"/>
          <w:szCs w:val="18"/>
          <w:lang w:val="es-US"/>
        </w:rPr>
        <w:t>.</w:t>
      </w:r>
    </w:p>
    <w:p w14:paraId="0693C1EA" w14:textId="77777777" w:rsidR="00B7091D" w:rsidRPr="00330C19" w:rsidRDefault="00B7091D">
      <w:pPr>
        <w:tabs>
          <w:tab w:val="left" w:pos="360"/>
          <w:tab w:val="left" w:pos="720"/>
          <w:tab w:val="left" w:pos="1080"/>
          <w:tab w:val="left" w:pos="1440"/>
        </w:tabs>
        <w:rPr>
          <w:rFonts w:ascii="Verdana" w:eastAsia="Verdana" w:hAnsi="Verdana" w:cs="Verdana"/>
          <w:sz w:val="18"/>
          <w:szCs w:val="18"/>
          <w:lang w:val="es-US"/>
        </w:rPr>
      </w:pPr>
    </w:p>
    <w:p w14:paraId="72955EC3" w14:textId="77777777" w:rsidR="0052041F" w:rsidRPr="00330C19" w:rsidRDefault="0052041F">
      <w:pPr>
        <w:tabs>
          <w:tab w:val="left" w:pos="360"/>
          <w:tab w:val="left" w:pos="720"/>
          <w:tab w:val="left" w:pos="1080"/>
          <w:tab w:val="left" w:pos="1440"/>
        </w:tabs>
        <w:rPr>
          <w:rFonts w:ascii="Verdana" w:eastAsia="Verdana" w:hAnsi="Verdana" w:cs="Verdana"/>
          <w:sz w:val="18"/>
          <w:szCs w:val="18"/>
          <w:lang w:val="es-US"/>
        </w:rPr>
      </w:pPr>
    </w:p>
    <w:p w14:paraId="19382C68" w14:textId="77777777" w:rsidR="0052041F" w:rsidRPr="00330C19" w:rsidRDefault="0052041F">
      <w:pPr>
        <w:tabs>
          <w:tab w:val="left" w:pos="360"/>
          <w:tab w:val="left" w:pos="720"/>
          <w:tab w:val="left" w:pos="1080"/>
          <w:tab w:val="left" w:pos="1440"/>
        </w:tabs>
        <w:rPr>
          <w:rFonts w:ascii="Verdana" w:eastAsia="Verdana" w:hAnsi="Verdana" w:cs="Verdana"/>
          <w:sz w:val="18"/>
          <w:szCs w:val="18"/>
          <w:lang w:val="es-US"/>
        </w:rPr>
      </w:pPr>
    </w:p>
    <w:p w14:paraId="6D82DCD6" w14:textId="7F5C234F" w:rsidR="00B7091D" w:rsidRPr="00330C19" w:rsidRDefault="00330C19">
      <w:pPr>
        <w:tabs>
          <w:tab w:val="left" w:pos="360"/>
          <w:tab w:val="left" w:pos="720"/>
          <w:tab w:val="left" w:pos="1080"/>
          <w:tab w:val="left" w:pos="1440"/>
        </w:tabs>
        <w:rPr>
          <w:rFonts w:ascii="Verdana" w:eastAsia="Verdana" w:hAnsi="Verdana" w:cs="Verdana"/>
          <w:sz w:val="18"/>
          <w:szCs w:val="18"/>
          <w:lang w:val="es-US"/>
        </w:rPr>
      </w:pPr>
      <w:r w:rsidRPr="00330C19">
        <w:rPr>
          <w:rFonts w:ascii="Verdana" w:eastAsia="Verdana" w:hAnsi="Verdana" w:cs="Verdana"/>
          <w:b/>
          <w:sz w:val="18"/>
          <w:szCs w:val="18"/>
          <w:lang w:val="es-US"/>
        </w:rPr>
        <w:lastRenderedPageBreak/>
        <w:t xml:space="preserve">Si rechaza esta oferta de trabajo por alguna de las razones enumeradas en este aviso, debe escribirle a la aseguradora o empleador e informarle su (s) razón (es) para rechazar el trabajo. Si la aseguradora reduce o detiene su discapacidad total temporal y usted no está de acuerdo con esa acción, tiene derecho a solicitar una audiencia. Para solicitar una audiencia, debe enviar una carta oponiéndose a la (s) acción (es) de la aseguradora a la Junta de Compensación para Trabajadores, 2601 25th Street SE, Suite 150, Salem, </w:t>
      </w:r>
      <w:proofErr w:type="spellStart"/>
      <w:r w:rsidRPr="00330C19">
        <w:rPr>
          <w:rFonts w:ascii="Verdana" w:eastAsia="Verdana" w:hAnsi="Verdana" w:cs="Verdana"/>
          <w:b/>
          <w:sz w:val="18"/>
          <w:szCs w:val="18"/>
          <w:lang w:val="es-US"/>
        </w:rPr>
        <w:t>Oregon</w:t>
      </w:r>
      <w:proofErr w:type="spellEnd"/>
      <w:r w:rsidRPr="00330C19">
        <w:rPr>
          <w:rFonts w:ascii="Verdana" w:eastAsia="Verdana" w:hAnsi="Verdana" w:cs="Verdana"/>
          <w:b/>
          <w:sz w:val="18"/>
          <w:szCs w:val="18"/>
          <w:lang w:val="es-US"/>
        </w:rPr>
        <w:t xml:space="preserve"> 97302</w:t>
      </w:r>
      <w:r w:rsidR="004B142F" w:rsidRPr="00330C19">
        <w:rPr>
          <w:rFonts w:ascii="Verdana" w:eastAsia="Verdana" w:hAnsi="Verdana" w:cs="Verdana"/>
          <w:b/>
          <w:sz w:val="18"/>
          <w:szCs w:val="18"/>
          <w:lang w:val="es-US"/>
        </w:rPr>
        <w:t>.</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9360"/>
      </w:tblGrid>
      <w:tr w:rsidR="00B7091D" w:rsidRPr="00E9141C" w14:paraId="3D378BF2" w14:textId="77777777">
        <w:trPr>
          <w:cantSplit/>
        </w:trPr>
        <w:tc>
          <w:tcPr>
            <w:tcW w:w="9360" w:type="dxa"/>
            <w:tcMar>
              <w:top w:w="0" w:type="dxa"/>
              <w:left w:w="0" w:type="dxa"/>
              <w:bottom w:w="0" w:type="dxa"/>
              <w:right w:w="0" w:type="dxa"/>
            </w:tcMar>
          </w:tcPr>
          <w:p w14:paraId="505EEBBC" w14:textId="77777777" w:rsidR="00B7091D" w:rsidRPr="00330C19" w:rsidRDefault="00B7091D">
            <w:pPr>
              <w:rPr>
                <w:rFonts w:ascii="Verdana" w:eastAsia="Verdana" w:hAnsi="Verdana" w:cs="Verdana"/>
                <w:sz w:val="18"/>
                <w:szCs w:val="18"/>
                <w:lang w:val="es-US"/>
              </w:rPr>
            </w:pPr>
          </w:p>
          <w:p w14:paraId="64867E03" w14:textId="77777777" w:rsidR="00B7091D" w:rsidRPr="00330C19" w:rsidRDefault="00B7091D">
            <w:pPr>
              <w:rPr>
                <w:rFonts w:ascii="Verdana" w:eastAsia="Verdana" w:hAnsi="Verdana" w:cs="Verdana"/>
                <w:sz w:val="18"/>
                <w:szCs w:val="18"/>
                <w:lang w:val="es-US"/>
              </w:rPr>
            </w:pPr>
          </w:p>
          <w:p w14:paraId="169D1674" w14:textId="42E2E93A" w:rsidR="00B7091D" w:rsidRPr="00E9141C" w:rsidRDefault="00330C19">
            <w:pPr>
              <w:rPr>
                <w:rFonts w:ascii="Verdana" w:eastAsia="Verdana" w:hAnsi="Verdana" w:cs="Verdana"/>
                <w:sz w:val="18"/>
                <w:szCs w:val="18"/>
              </w:rPr>
            </w:pPr>
            <w:r w:rsidRPr="008E478A">
              <w:rPr>
                <w:rFonts w:ascii="Verdana" w:eastAsia="Verdana" w:hAnsi="Verdana" w:cs="Verdana"/>
                <w:sz w:val="18"/>
                <w:szCs w:val="18"/>
                <w:lang w:val="es-MX"/>
              </w:rPr>
              <w:t>Atentamente</w:t>
            </w:r>
            <w:r w:rsidR="004B142F" w:rsidRPr="00E9141C">
              <w:rPr>
                <w:rFonts w:ascii="Verdana" w:eastAsia="Verdana" w:hAnsi="Verdana" w:cs="Verdana"/>
                <w:sz w:val="18"/>
                <w:szCs w:val="18"/>
              </w:rPr>
              <w:t>,</w:t>
            </w:r>
          </w:p>
          <w:p w14:paraId="2373200E" w14:textId="77777777" w:rsidR="00B7091D" w:rsidRPr="00E9141C" w:rsidRDefault="00B7091D">
            <w:pPr>
              <w:tabs>
                <w:tab w:val="left" w:pos="367"/>
                <w:tab w:val="left" w:pos="720"/>
                <w:tab w:val="left" w:pos="1073"/>
                <w:tab w:val="left" w:pos="1426"/>
              </w:tabs>
              <w:rPr>
                <w:rFonts w:ascii="Verdana" w:eastAsia="Verdana" w:hAnsi="Verdana" w:cs="Verdana"/>
                <w:sz w:val="18"/>
                <w:szCs w:val="18"/>
              </w:rPr>
            </w:pPr>
          </w:p>
          <w:p w14:paraId="12A1909B" w14:textId="77777777" w:rsidR="00B7091D" w:rsidRPr="00E9141C" w:rsidRDefault="00B7091D">
            <w:pPr>
              <w:tabs>
                <w:tab w:val="left" w:pos="367"/>
                <w:tab w:val="left" w:pos="720"/>
                <w:tab w:val="left" w:pos="1073"/>
                <w:tab w:val="left" w:pos="1426"/>
              </w:tabs>
              <w:rPr>
                <w:rFonts w:ascii="Verdana" w:eastAsia="Verdana" w:hAnsi="Verdana" w:cs="Verdana"/>
                <w:sz w:val="18"/>
                <w:szCs w:val="18"/>
              </w:rPr>
            </w:pPr>
          </w:p>
          <w:p w14:paraId="5B3543C7" w14:textId="77777777" w:rsidR="00B7091D" w:rsidRPr="00E9141C" w:rsidRDefault="00B7091D">
            <w:pPr>
              <w:rPr>
                <w:rFonts w:ascii="Verdana" w:eastAsia="Verdana" w:hAnsi="Verdana" w:cs="Verdana"/>
                <w:sz w:val="18"/>
                <w:szCs w:val="18"/>
              </w:rPr>
            </w:pPr>
          </w:p>
          <w:p w14:paraId="25760F59" w14:textId="77777777" w:rsidR="00B7091D" w:rsidRPr="00E9141C" w:rsidRDefault="00B7091D">
            <w:pPr>
              <w:rPr>
                <w:rFonts w:ascii="Verdana" w:hAnsi="Verdana"/>
                <w:sz w:val="18"/>
                <w:szCs w:val="18"/>
              </w:rPr>
            </w:pPr>
          </w:p>
        </w:tc>
      </w:tr>
    </w:tbl>
    <w:p w14:paraId="170088C0" w14:textId="1DFD4928" w:rsidR="00B7091D" w:rsidRDefault="00B7091D">
      <w:pPr>
        <w:rPr>
          <w:rFonts w:ascii="Verdana" w:eastAsia="Verdana" w:hAnsi="Verdana" w:cs="Verdana"/>
          <w:sz w:val="18"/>
          <w:szCs w:val="18"/>
        </w:rPr>
      </w:pPr>
    </w:p>
    <w:p w14:paraId="18EC343D" w14:textId="389CBE2F" w:rsidR="00330C19" w:rsidRDefault="00330C19">
      <w:pPr>
        <w:rPr>
          <w:rFonts w:ascii="Verdana" w:eastAsia="Verdana" w:hAnsi="Verdana" w:cs="Verdana"/>
          <w:sz w:val="18"/>
          <w:szCs w:val="18"/>
        </w:rPr>
      </w:pPr>
    </w:p>
    <w:p w14:paraId="7038E97D" w14:textId="57E6AB9E" w:rsidR="00330C19" w:rsidRDefault="00330C19">
      <w:pPr>
        <w:rPr>
          <w:rFonts w:ascii="Verdana" w:eastAsia="Verdana" w:hAnsi="Verdana" w:cs="Verdana"/>
          <w:sz w:val="18"/>
          <w:szCs w:val="18"/>
          <w:lang w:val="es-MX"/>
        </w:rPr>
      </w:pPr>
      <w:r w:rsidRPr="008E478A">
        <w:rPr>
          <w:rFonts w:ascii="Verdana" w:eastAsia="Verdana" w:hAnsi="Verdana" w:cs="Verdana"/>
          <w:sz w:val="18"/>
          <w:szCs w:val="18"/>
          <w:lang w:val="es-MX"/>
        </w:rPr>
        <w:t xml:space="preserve">Una versión traducida al español es proporcionada como cortesía.  La versión en inglés de este documento es su copia oficial. </w:t>
      </w:r>
      <w:r w:rsidRPr="008E478A">
        <w:rPr>
          <w:rFonts w:ascii="Verdana" w:eastAsia="Verdana" w:hAnsi="Verdana" w:cs="Verdana"/>
          <w:b/>
          <w:sz w:val="18"/>
          <w:szCs w:val="18"/>
          <w:lang w:val="es-MX"/>
        </w:rPr>
        <w:t>Esta carta podría perjudicar sus beneficios de compensación para trabajadores.</w:t>
      </w:r>
      <w:r w:rsidRPr="008E478A">
        <w:rPr>
          <w:rFonts w:ascii="Verdana" w:eastAsia="Verdana" w:hAnsi="Verdana" w:cs="Verdana"/>
          <w:sz w:val="18"/>
          <w:szCs w:val="18"/>
          <w:lang w:val="es-MX"/>
        </w:rPr>
        <w:t xml:space="preserve"> Si tiene preguntas referentes a este aviso o sus beneficios y necesita hablar con un representante en español, por favor, llame al 800.285.8525 y pida un intérprete.</w:t>
      </w:r>
    </w:p>
    <w:p w14:paraId="4752A09E" w14:textId="77777777" w:rsidR="00330C19" w:rsidRPr="00330C19" w:rsidRDefault="00330C19">
      <w:pPr>
        <w:rPr>
          <w:rFonts w:ascii="Verdana" w:eastAsia="Verdana" w:hAnsi="Verdana" w:cs="Verdana"/>
          <w:sz w:val="18"/>
          <w:szCs w:val="18"/>
          <w:lang w:val="es-US"/>
        </w:rPr>
      </w:pPr>
    </w:p>
    <w:p w14:paraId="0A8AEC52" w14:textId="77777777" w:rsidR="00B7091D" w:rsidRPr="00330C19" w:rsidRDefault="00B7091D">
      <w:pPr>
        <w:rPr>
          <w:rFonts w:ascii="Verdana" w:eastAsia="Verdana" w:hAnsi="Verdana" w:cs="Verdana"/>
          <w:sz w:val="18"/>
          <w:szCs w:val="18"/>
          <w:lang w:val="es-US"/>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557"/>
        <w:gridCol w:w="4473"/>
        <w:gridCol w:w="720"/>
        <w:gridCol w:w="540"/>
        <w:gridCol w:w="720"/>
        <w:gridCol w:w="630"/>
        <w:gridCol w:w="720"/>
      </w:tblGrid>
      <w:tr w:rsidR="003732DF" w:rsidRPr="00E9141C" w14:paraId="6D833DC4" w14:textId="77777777" w:rsidTr="003732DF">
        <w:trPr>
          <w:trHeight w:val="288"/>
        </w:trPr>
        <w:tc>
          <w:tcPr>
            <w:tcW w:w="6750" w:type="dxa"/>
            <w:gridSpan w:val="3"/>
            <w:vMerge w:val="restart"/>
            <w:tcMar>
              <w:top w:w="0" w:type="dxa"/>
              <w:left w:w="0" w:type="dxa"/>
              <w:bottom w:w="0" w:type="dxa"/>
              <w:right w:w="0" w:type="dxa"/>
            </w:tcMar>
            <w:vAlign w:val="center"/>
          </w:tcPr>
          <w:p w14:paraId="0E98AC9B" w14:textId="74FB990A" w:rsidR="003732DF" w:rsidRPr="00330C19" w:rsidRDefault="003732DF" w:rsidP="003732DF">
            <w:pPr>
              <w:rPr>
                <w:rFonts w:ascii="Verdana" w:eastAsia="Verdana" w:hAnsi="Verdana" w:cs="Verdana"/>
                <w:sz w:val="18"/>
                <w:szCs w:val="18"/>
                <w:lang w:val="es-US"/>
              </w:rPr>
            </w:pPr>
            <w:r w:rsidRPr="008E478A">
              <w:rPr>
                <w:rFonts w:ascii="Verdana" w:eastAsia="Verdana" w:hAnsi="Verdana" w:cs="Verdana"/>
                <w:sz w:val="18"/>
                <w:szCs w:val="18"/>
                <w:lang w:val="es-MX"/>
              </w:rPr>
              <w:t xml:space="preserve">He leído y entiendo esta oferta de trabajo. Acepto este trabajo </w:t>
            </w:r>
            <w:r>
              <w:rPr>
                <w:rFonts w:ascii="Verdana" w:eastAsia="Verdana" w:hAnsi="Verdana" w:cs="Verdana"/>
                <w:sz w:val="18"/>
                <w:szCs w:val="18"/>
                <w:lang w:val="es-MX"/>
              </w:rPr>
              <w:br/>
            </w:r>
            <w:r w:rsidRPr="008E478A">
              <w:rPr>
                <w:rFonts w:ascii="Verdana" w:eastAsia="Verdana" w:hAnsi="Verdana" w:cs="Verdana"/>
                <w:sz w:val="18"/>
                <w:szCs w:val="18"/>
                <w:lang w:val="es-MX"/>
              </w:rPr>
              <w:t>como se me ofrece.</w:t>
            </w:r>
          </w:p>
        </w:tc>
        <w:tc>
          <w:tcPr>
            <w:tcW w:w="540" w:type="dxa"/>
            <w:tcMar>
              <w:top w:w="0" w:type="dxa"/>
              <w:left w:w="0" w:type="dxa"/>
              <w:bottom w:w="0" w:type="dxa"/>
              <w:right w:w="0" w:type="dxa"/>
            </w:tcMar>
            <w:vAlign w:val="bottom"/>
          </w:tcPr>
          <w:p w14:paraId="12226D3C" w14:textId="64824D65" w:rsidR="003732DF" w:rsidRPr="00E9141C" w:rsidRDefault="003732DF">
            <w:pPr>
              <w:rPr>
                <w:rFonts w:ascii="Verdana" w:eastAsia="Verdana" w:hAnsi="Verdana" w:cs="Verdana"/>
                <w:sz w:val="18"/>
                <w:szCs w:val="18"/>
              </w:rPr>
            </w:pPr>
            <w:r w:rsidRPr="008E478A">
              <w:rPr>
                <w:rFonts w:ascii="Verdana" w:eastAsia="Verdana" w:hAnsi="Verdana" w:cs="Verdana"/>
                <w:sz w:val="18"/>
                <w:szCs w:val="18"/>
                <w:lang w:val="es-MX"/>
              </w:rPr>
              <w:t>Sí</w:t>
            </w:r>
          </w:p>
        </w:tc>
        <w:tc>
          <w:tcPr>
            <w:tcW w:w="720" w:type="dxa"/>
            <w:tcBorders>
              <w:bottom w:val="single" w:sz="8" w:space="0" w:color="000000"/>
            </w:tcBorders>
            <w:tcMar>
              <w:top w:w="0" w:type="dxa"/>
              <w:left w:w="0" w:type="dxa"/>
              <w:bottom w:w="0" w:type="dxa"/>
              <w:right w:w="0" w:type="dxa"/>
            </w:tcMar>
          </w:tcPr>
          <w:p w14:paraId="4DC54FBE" w14:textId="77777777" w:rsidR="003732DF" w:rsidRPr="00E9141C" w:rsidRDefault="003732DF">
            <w:pPr>
              <w:rPr>
                <w:rFonts w:ascii="Verdana" w:eastAsia="Verdana" w:hAnsi="Verdana" w:cs="Verdana"/>
                <w:sz w:val="18"/>
                <w:szCs w:val="18"/>
              </w:rPr>
            </w:pPr>
          </w:p>
        </w:tc>
        <w:tc>
          <w:tcPr>
            <w:tcW w:w="630" w:type="dxa"/>
            <w:tcMar>
              <w:top w:w="0" w:type="dxa"/>
              <w:left w:w="0" w:type="dxa"/>
              <w:bottom w:w="0" w:type="dxa"/>
              <w:right w:w="0" w:type="dxa"/>
            </w:tcMar>
            <w:vAlign w:val="bottom"/>
          </w:tcPr>
          <w:p w14:paraId="259107AA" w14:textId="77777777" w:rsidR="003732DF" w:rsidRPr="00E9141C" w:rsidRDefault="003732DF">
            <w:pPr>
              <w:jc w:val="center"/>
              <w:rPr>
                <w:rFonts w:ascii="Verdana" w:eastAsia="Verdana" w:hAnsi="Verdana" w:cs="Verdana"/>
                <w:sz w:val="18"/>
                <w:szCs w:val="18"/>
              </w:rPr>
            </w:pPr>
            <w:r w:rsidRPr="00E9141C">
              <w:rPr>
                <w:rFonts w:ascii="Verdana" w:eastAsia="Verdana" w:hAnsi="Verdana" w:cs="Verdana"/>
                <w:sz w:val="18"/>
                <w:szCs w:val="18"/>
              </w:rPr>
              <w:t>No</w:t>
            </w:r>
          </w:p>
        </w:tc>
        <w:tc>
          <w:tcPr>
            <w:tcW w:w="720" w:type="dxa"/>
            <w:tcBorders>
              <w:bottom w:val="single" w:sz="8" w:space="0" w:color="000000"/>
            </w:tcBorders>
            <w:tcMar>
              <w:top w:w="0" w:type="dxa"/>
              <w:left w:w="0" w:type="dxa"/>
              <w:bottom w:w="0" w:type="dxa"/>
              <w:right w:w="0" w:type="dxa"/>
            </w:tcMar>
          </w:tcPr>
          <w:p w14:paraId="47DFBDDA" w14:textId="77777777" w:rsidR="003732DF" w:rsidRPr="00E9141C" w:rsidRDefault="003732DF">
            <w:pPr>
              <w:rPr>
                <w:rFonts w:ascii="Verdana" w:eastAsia="Verdana" w:hAnsi="Verdana" w:cs="Verdana"/>
                <w:sz w:val="18"/>
                <w:szCs w:val="18"/>
              </w:rPr>
            </w:pPr>
          </w:p>
        </w:tc>
      </w:tr>
      <w:tr w:rsidR="003732DF" w:rsidRPr="00E9141C" w14:paraId="594394FF" w14:textId="77777777" w:rsidTr="003732DF">
        <w:trPr>
          <w:trHeight w:val="288"/>
        </w:trPr>
        <w:tc>
          <w:tcPr>
            <w:tcW w:w="6750" w:type="dxa"/>
            <w:gridSpan w:val="3"/>
            <w:vMerge/>
            <w:tcMar>
              <w:top w:w="0" w:type="dxa"/>
              <w:left w:w="0" w:type="dxa"/>
              <w:bottom w:w="0" w:type="dxa"/>
              <w:right w:w="0" w:type="dxa"/>
            </w:tcMar>
          </w:tcPr>
          <w:p w14:paraId="264A33FB" w14:textId="77777777" w:rsidR="003732DF" w:rsidRPr="00E9141C" w:rsidRDefault="003732DF">
            <w:pPr>
              <w:rPr>
                <w:rFonts w:ascii="Verdana" w:eastAsia="Verdana" w:hAnsi="Verdana" w:cs="Verdana"/>
                <w:sz w:val="18"/>
                <w:szCs w:val="18"/>
              </w:rPr>
            </w:pPr>
          </w:p>
        </w:tc>
        <w:tc>
          <w:tcPr>
            <w:tcW w:w="540" w:type="dxa"/>
            <w:tcMar>
              <w:top w:w="0" w:type="dxa"/>
              <w:left w:w="0" w:type="dxa"/>
              <w:bottom w:w="0" w:type="dxa"/>
              <w:right w:w="0" w:type="dxa"/>
            </w:tcMar>
            <w:vAlign w:val="center"/>
          </w:tcPr>
          <w:p w14:paraId="07B8F45C" w14:textId="77777777" w:rsidR="003732DF" w:rsidRPr="00E9141C" w:rsidRDefault="003732DF" w:rsidP="003732DF">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vAlign w:val="center"/>
          </w:tcPr>
          <w:p w14:paraId="5D832E88" w14:textId="77777777" w:rsidR="003732DF" w:rsidRPr="00E9141C" w:rsidRDefault="003732DF" w:rsidP="003732DF">
            <w:pPr>
              <w:rPr>
                <w:rFonts w:ascii="Verdana" w:eastAsia="Verdana" w:hAnsi="Verdana" w:cs="Verdana"/>
                <w:sz w:val="18"/>
                <w:szCs w:val="18"/>
              </w:rPr>
            </w:pPr>
          </w:p>
        </w:tc>
        <w:tc>
          <w:tcPr>
            <w:tcW w:w="630" w:type="dxa"/>
            <w:tcMar>
              <w:top w:w="0" w:type="dxa"/>
              <w:left w:w="0" w:type="dxa"/>
              <w:bottom w:w="0" w:type="dxa"/>
              <w:right w:w="0" w:type="dxa"/>
            </w:tcMar>
            <w:vAlign w:val="center"/>
          </w:tcPr>
          <w:p w14:paraId="0C9D11B1" w14:textId="77777777" w:rsidR="003732DF" w:rsidRPr="00E9141C" w:rsidRDefault="003732DF" w:rsidP="003732DF">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vAlign w:val="center"/>
          </w:tcPr>
          <w:p w14:paraId="00BC7791" w14:textId="77777777" w:rsidR="003732DF" w:rsidRPr="00E9141C" w:rsidRDefault="003732DF" w:rsidP="003732DF">
            <w:pPr>
              <w:rPr>
                <w:rFonts w:ascii="Verdana" w:eastAsia="Verdana" w:hAnsi="Verdana" w:cs="Verdana"/>
                <w:sz w:val="18"/>
                <w:szCs w:val="18"/>
              </w:rPr>
            </w:pPr>
          </w:p>
        </w:tc>
      </w:tr>
      <w:tr w:rsidR="00B7091D" w:rsidRPr="00E9141C" w14:paraId="45D55F0D" w14:textId="77777777" w:rsidTr="005D15EC">
        <w:trPr>
          <w:trHeight w:val="288"/>
        </w:trPr>
        <w:tc>
          <w:tcPr>
            <w:tcW w:w="1557" w:type="dxa"/>
            <w:tcMar>
              <w:top w:w="0" w:type="dxa"/>
              <w:left w:w="0" w:type="dxa"/>
              <w:bottom w:w="0" w:type="dxa"/>
              <w:right w:w="0" w:type="dxa"/>
            </w:tcMar>
          </w:tcPr>
          <w:p w14:paraId="10B7D1A2" w14:textId="77777777" w:rsidR="00B7091D" w:rsidRPr="00E9141C" w:rsidRDefault="00B7091D">
            <w:pPr>
              <w:rPr>
                <w:rFonts w:ascii="Verdana" w:eastAsia="Verdana" w:hAnsi="Verdana" w:cs="Verdana"/>
                <w:sz w:val="18"/>
                <w:szCs w:val="18"/>
              </w:rPr>
            </w:pPr>
          </w:p>
        </w:tc>
        <w:tc>
          <w:tcPr>
            <w:tcW w:w="5193" w:type="dxa"/>
            <w:gridSpan w:val="2"/>
            <w:tcMar>
              <w:top w:w="0" w:type="dxa"/>
              <w:left w:w="0" w:type="dxa"/>
              <w:bottom w:w="0" w:type="dxa"/>
              <w:right w:w="0" w:type="dxa"/>
            </w:tcMar>
          </w:tcPr>
          <w:p w14:paraId="76F1EE5E" w14:textId="77777777" w:rsidR="00B7091D" w:rsidRPr="00E9141C" w:rsidRDefault="00B7091D">
            <w:pPr>
              <w:rPr>
                <w:rFonts w:ascii="Verdana" w:eastAsia="Verdana" w:hAnsi="Verdana" w:cs="Verdana"/>
                <w:sz w:val="18"/>
                <w:szCs w:val="18"/>
              </w:rPr>
            </w:pPr>
          </w:p>
        </w:tc>
        <w:tc>
          <w:tcPr>
            <w:tcW w:w="540" w:type="dxa"/>
            <w:tcMar>
              <w:top w:w="0" w:type="dxa"/>
              <w:left w:w="0" w:type="dxa"/>
              <w:bottom w:w="0" w:type="dxa"/>
              <w:right w:w="0" w:type="dxa"/>
            </w:tcMar>
          </w:tcPr>
          <w:p w14:paraId="3A528708" w14:textId="77777777" w:rsidR="00B7091D" w:rsidRPr="00E9141C" w:rsidRDefault="00B7091D">
            <w:pPr>
              <w:rPr>
                <w:rFonts w:ascii="Verdana" w:eastAsia="Verdana" w:hAnsi="Verdana" w:cs="Verdana"/>
                <w:sz w:val="18"/>
                <w:szCs w:val="18"/>
              </w:rPr>
            </w:pPr>
          </w:p>
        </w:tc>
        <w:tc>
          <w:tcPr>
            <w:tcW w:w="720" w:type="dxa"/>
            <w:tcMar>
              <w:top w:w="0" w:type="dxa"/>
              <w:left w:w="0" w:type="dxa"/>
              <w:bottom w:w="0" w:type="dxa"/>
              <w:right w:w="0" w:type="dxa"/>
            </w:tcMar>
          </w:tcPr>
          <w:p w14:paraId="0B13138E" w14:textId="77777777" w:rsidR="00B7091D" w:rsidRPr="00E9141C" w:rsidRDefault="00B7091D">
            <w:pPr>
              <w:rPr>
                <w:rFonts w:ascii="Verdana" w:eastAsia="Verdana" w:hAnsi="Verdana" w:cs="Verdana"/>
                <w:sz w:val="18"/>
                <w:szCs w:val="18"/>
              </w:rPr>
            </w:pPr>
          </w:p>
        </w:tc>
        <w:tc>
          <w:tcPr>
            <w:tcW w:w="630" w:type="dxa"/>
            <w:tcMar>
              <w:top w:w="0" w:type="dxa"/>
              <w:left w:w="0" w:type="dxa"/>
              <w:bottom w:w="0" w:type="dxa"/>
              <w:right w:w="0" w:type="dxa"/>
            </w:tcMar>
          </w:tcPr>
          <w:p w14:paraId="75E1D34C" w14:textId="77777777" w:rsidR="00B7091D" w:rsidRPr="00E9141C" w:rsidRDefault="00B7091D">
            <w:pPr>
              <w:rPr>
                <w:rFonts w:ascii="Verdana" w:eastAsia="Verdana" w:hAnsi="Verdana" w:cs="Verdana"/>
                <w:sz w:val="18"/>
                <w:szCs w:val="18"/>
              </w:rPr>
            </w:pPr>
          </w:p>
        </w:tc>
        <w:tc>
          <w:tcPr>
            <w:tcW w:w="720" w:type="dxa"/>
            <w:tcMar>
              <w:top w:w="0" w:type="dxa"/>
              <w:left w:w="0" w:type="dxa"/>
              <w:bottom w:w="0" w:type="dxa"/>
              <w:right w:w="0" w:type="dxa"/>
            </w:tcMar>
          </w:tcPr>
          <w:p w14:paraId="73740AF5" w14:textId="77777777" w:rsidR="00B7091D" w:rsidRPr="00E9141C" w:rsidRDefault="00B7091D">
            <w:pPr>
              <w:rPr>
                <w:rFonts w:ascii="Verdana" w:eastAsia="Verdana" w:hAnsi="Verdana" w:cs="Verdana"/>
                <w:sz w:val="18"/>
                <w:szCs w:val="18"/>
              </w:rPr>
            </w:pPr>
          </w:p>
        </w:tc>
      </w:tr>
      <w:tr w:rsidR="00B7091D" w:rsidRPr="00E9141C" w14:paraId="5C5349E9" w14:textId="77777777" w:rsidTr="005D15EC">
        <w:trPr>
          <w:trHeight w:val="288"/>
        </w:trPr>
        <w:tc>
          <w:tcPr>
            <w:tcW w:w="1557" w:type="dxa"/>
            <w:tcBorders>
              <w:bottom w:val="single" w:sz="8" w:space="0" w:color="000000"/>
            </w:tcBorders>
            <w:tcMar>
              <w:top w:w="0" w:type="dxa"/>
              <w:left w:w="0" w:type="dxa"/>
              <w:bottom w:w="0" w:type="dxa"/>
              <w:right w:w="0" w:type="dxa"/>
            </w:tcMar>
          </w:tcPr>
          <w:p w14:paraId="25AC4DEA" w14:textId="77777777" w:rsidR="00B7091D" w:rsidRPr="00E9141C" w:rsidRDefault="00B7091D">
            <w:pPr>
              <w:rPr>
                <w:rFonts w:ascii="Verdana" w:eastAsia="Verdana" w:hAnsi="Verdana" w:cs="Verdana"/>
                <w:sz w:val="18"/>
                <w:szCs w:val="18"/>
              </w:rPr>
            </w:pPr>
          </w:p>
        </w:tc>
        <w:tc>
          <w:tcPr>
            <w:tcW w:w="5193" w:type="dxa"/>
            <w:gridSpan w:val="2"/>
            <w:tcBorders>
              <w:bottom w:val="single" w:sz="8" w:space="0" w:color="000000"/>
            </w:tcBorders>
            <w:tcMar>
              <w:top w:w="0" w:type="dxa"/>
              <w:left w:w="0" w:type="dxa"/>
              <w:bottom w:w="0" w:type="dxa"/>
              <w:right w:w="0" w:type="dxa"/>
            </w:tcMar>
          </w:tcPr>
          <w:p w14:paraId="5E35DBD4" w14:textId="77777777" w:rsidR="00B7091D" w:rsidRPr="00E9141C" w:rsidRDefault="00B7091D">
            <w:pPr>
              <w:rPr>
                <w:rFonts w:ascii="Verdana" w:eastAsia="Verdana" w:hAnsi="Verdana" w:cs="Verdana"/>
                <w:sz w:val="18"/>
                <w:szCs w:val="18"/>
              </w:rPr>
            </w:pPr>
          </w:p>
        </w:tc>
        <w:tc>
          <w:tcPr>
            <w:tcW w:w="540" w:type="dxa"/>
            <w:tcBorders>
              <w:bottom w:val="single" w:sz="8" w:space="0" w:color="000000"/>
            </w:tcBorders>
            <w:tcMar>
              <w:top w:w="0" w:type="dxa"/>
              <w:left w:w="0" w:type="dxa"/>
              <w:bottom w:w="0" w:type="dxa"/>
              <w:right w:w="0" w:type="dxa"/>
            </w:tcMar>
          </w:tcPr>
          <w:p w14:paraId="533F3B57" w14:textId="77777777" w:rsidR="00B7091D" w:rsidRPr="00E9141C" w:rsidRDefault="00B7091D">
            <w:pPr>
              <w:rPr>
                <w:rFonts w:ascii="Verdana" w:eastAsia="Verdana" w:hAnsi="Verdana" w:cs="Verdana"/>
                <w:sz w:val="18"/>
                <w:szCs w:val="18"/>
              </w:rPr>
            </w:pPr>
          </w:p>
        </w:tc>
        <w:tc>
          <w:tcPr>
            <w:tcW w:w="720" w:type="dxa"/>
            <w:tcBorders>
              <w:bottom w:val="single" w:sz="8" w:space="0" w:color="000000"/>
            </w:tcBorders>
            <w:tcMar>
              <w:top w:w="0" w:type="dxa"/>
              <w:left w:w="0" w:type="dxa"/>
              <w:bottom w:w="0" w:type="dxa"/>
              <w:right w:w="0" w:type="dxa"/>
            </w:tcMar>
          </w:tcPr>
          <w:p w14:paraId="3BD464F4" w14:textId="77777777" w:rsidR="00B7091D" w:rsidRPr="00E9141C" w:rsidRDefault="00B7091D">
            <w:pPr>
              <w:rPr>
                <w:rFonts w:ascii="Verdana" w:eastAsia="Verdana" w:hAnsi="Verdana" w:cs="Verdana"/>
                <w:sz w:val="18"/>
                <w:szCs w:val="18"/>
              </w:rPr>
            </w:pPr>
          </w:p>
        </w:tc>
        <w:tc>
          <w:tcPr>
            <w:tcW w:w="630" w:type="dxa"/>
            <w:tcBorders>
              <w:bottom w:val="single" w:sz="8" w:space="0" w:color="000000"/>
            </w:tcBorders>
            <w:tcMar>
              <w:top w:w="0" w:type="dxa"/>
              <w:left w:w="0" w:type="dxa"/>
              <w:bottom w:w="0" w:type="dxa"/>
              <w:right w:w="0" w:type="dxa"/>
            </w:tcMar>
          </w:tcPr>
          <w:p w14:paraId="5E31B124" w14:textId="77777777" w:rsidR="00B7091D" w:rsidRPr="00E9141C" w:rsidRDefault="00B7091D">
            <w:pPr>
              <w:rPr>
                <w:rFonts w:ascii="Verdana" w:eastAsia="Verdana" w:hAnsi="Verdana" w:cs="Verdana"/>
                <w:sz w:val="18"/>
                <w:szCs w:val="18"/>
              </w:rPr>
            </w:pPr>
          </w:p>
        </w:tc>
        <w:tc>
          <w:tcPr>
            <w:tcW w:w="720" w:type="dxa"/>
            <w:tcBorders>
              <w:bottom w:val="single" w:sz="8" w:space="0" w:color="000000"/>
            </w:tcBorders>
            <w:tcMar>
              <w:top w:w="0" w:type="dxa"/>
              <w:left w:w="0" w:type="dxa"/>
              <w:bottom w:w="0" w:type="dxa"/>
              <w:right w:w="0" w:type="dxa"/>
            </w:tcMar>
          </w:tcPr>
          <w:p w14:paraId="33659D60" w14:textId="77777777" w:rsidR="00B7091D" w:rsidRPr="00E9141C" w:rsidRDefault="00B7091D">
            <w:pPr>
              <w:rPr>
                <w:rFonts w:ascii="Verdana" w:eastAsia="Verdana" w:hAnsi="Verdana" w:cs="Verdana"/>
                <w:sz w:val="18"/>
                <w:szCs w:val="18"/>
              </w:rPr>
            </w:pPr>
          </w:p>
        </w:tc>
      </w:tr>
      <w:tr w:rsidR="00B7091D" w:rsidRPr="00E9141C" w14:paraId="0C834269" w14:textId="77777777" w:rsidTr="005D15EC">
        <w:trPr>
          <w:trHeight w:val="288"/>
        </w:trPr>
        <w:tc>
          <w:tcPr>
            <w:tcW w:w="6030" w:type="dxa"/>
            <w:gridSpan w:val="2"/>
            <w:tcBorders>
              <w:top w:val="single" w:sz="8" w:space="0" w:color="000000"/>
            </w:tcBorders>
            <w:tcMar>
              <w:top w:w="0" w:type="dxa"/>
              <w:left w:w="0" w:type="dxa"/>
              <w:bottom w:w="0" w:type="dxa"/>
              <w:right w:w="0" w:type="dxa"/>
            </w:tcMar>
          </w:tcPr>
          <w:p w14:paraId="024747EA" w14:textId="56FA2117" w:rsidR="00B7091D" w:rsidRPr="00E9141C" w:rsidRDefault="00330C19">
            <w:pPr>
              <w:rPr>
                <w:rFonts w:ascii="Verdana" w:eastAsia="Verdana" w:hAnsi="Verdana" w:cs="Verdana"/>
                <w:sz w:val="18"/>
                <w:szCs w:val="18"/>
              </w:rPr>
            </w:pPr>
            <w:r w:rsidRPr="008E478A">
              <w:rPr>
                <w:rFonts w:ascii="Verdana" w:eastAsia="Verdana" w:hAnsi="Verdana" w:cs="Verdana"/>
                <w:sz w:val="18"/>
                <w:szCs w:val="18"/>
                <w:lang w:val="es-MX"/>
              </w:rPr>
              <w:t>Firma</w:t>
            </w:r>
          </w:p>
        </w:tc>
        <w:tc>
          <w:tcPr>
            <w:tcW w:w="720" w:type="dxa"/>
            <w:tcBorders>
              <w:top w:val="single" w:sz="8" w:space="0" w:color="000000"/>
            </w:tcBorders>
            <w:tcMar>
              <w:top w:w="0" w:type="dxa"/>
              <w:left w:w="0" w:type="dxa"/>
              <w:bottom w:w="0" w:type="dxa"/>
              <w:right w:w="0" w:type="dxa"/>
            </w:tcMar>
          </w:tcPr>
          <w:p w14:paraId="039E8E70" w14:textId="4F2408EC" w:rsidR="00B7091D" w:rsidRPr="00E9141C" w:rsidRDefault="00330C19">
            <w:pPr>
              <w:rPr>
                <w:rFonts w:ascii="Verdana" w:eastAsia="Verdana" w:hAnsi="Verdana" w:cs="Verdana"/>
                <w:sz w:val="18"/>
                <w:szCs w:val="18"/>
              </w:rPr>
            </w:pPr>
            <w:r w:rsidRPr="008E478A">
              <w:rPr>
                <w:rFonts w:ascii="Verdana" w:eastAsia="Verdana" w:hAnsi="Verdana" w:cs="Verdana"/>
                <w:sz w:val="18"/>
                <w:szCs w:val="18"/>
                <w:lang w:val="es-MX"/>
              </w:rPr>
              <w:t>Fecha</w:t>
            </w:r>
          </w:p>
        </w:tc>
        <w:tc>
          <w:tcPr>
            <w:tcW w:w="540" w:type="dxa"/>
            <w:tcBorders>
              <w:top w:val="single" w:sz="8" w:space="0" w:color="000000"/>
            </w:tcBorders>
            <w:tcMar>
              <w:top w:w="0" w:type="dxa"/>
              <w:left w:w="0" w:type="dxa"/>
              <w:bottom w:w="0" w:type="dxa"/>
              <w:right w:w="0" w:type="dxa"/>
            </w:tcMar>
          </w:tcPr>
          <w:p w14:paraId="74CB1B87" w14:textId="77777777" w:rsidR="00B7091D" w:rsidRPr="00E9141C" w:rsidRDefault="00B7091D">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tcPr>
          <w:p w14:paraId="2EEC0DC2" w14:textId="77777777" w:rsidR="00B7091D" w:rsidRPr="00E9141C" w:rsidRDefault="00B7091D">
            <w:pPr>
              <w:rPr>
                <w:rFonts w:ascii="Verdana" w:eastAsia="Verdana" w:hAnsi="Verdana" w:cs="Verdana"/>
                <w:sz w:val="18"/>
                <w:szCs w:val="18"/>
              </w:rPr>
            </w:pPr>
          </w:p>
        </w:tc>
        <w:tc>
          <w:tcPr>
            <w:tcW w:w="630" w:type="dxa"/>
            <w:tcBorders>
              <w:top w:val="single" w:sz="8" w:space="0" w:color="000000"/>
            </w:tcBorders>
            <w:tcMar>
              <w:top w:w="0" w:type="dxa"/>
              <w:left w:w="0" w:type="dxa"/>
              <w:bottom w:w="0" w:type="dxa"/>
              <w:right w:w="0" w:type="dxa"/>
            </w:tcMar>
          </w:tcPr>
          <w:p w14:paraId="30D8A29F" w14:textId="77777777" w:rsidR="00B7091D" w:rsidRPr="00E9141C" w:rsidRDefault="00B7091D">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tcPr>
          <w:p w14:paraId="01E36AC2" w14:textId="77777777" w:rsidR="00B7091D" w:rsidRPr="00E9141C" w:rsidRDefault="00B7091D">
            <w:pPr>
              <w:rPr>
                <w:rFonts w:ascii="Verdana" w:eastAsia="Verdana" w:hAnsi="Verdana" w:cs="Verdana"/>
                <w:sz w:val="18"/>
                <w:szCs w:val="18"/>
              </w:rPr>
            </w:pPr>
          </w:p>
        </w:tc>
      </w:tr>
    </w:tbl>
    <w:p w14:paraId="229776E3" w14:textId="77777777" w:rsidR="00B7091D" w:rsidRPr="00E9141C" w:rsidRDefault="00B7091D">
      <w:pPr>
        <w:rPr>
          <w:rFonts w:ascii="Verdana" w:eastAsia="Verdana" w:hAnsi="Verdana" w:cs="Verdana"/>
          <w:sz w:val="18"/>
          <w:szCs w:val="18"/>
        </w:rPr>
      </w:pPr>
    </w:p>
    <w:bookmarkEnd w:id="0"/>
    <w:p w14:paraId="27B8AA8A" w14:textId="77777777" w:rsidR="00B7091D" w:rsidRPr="00E9141C" w:rsidRDefault="00B7091D">
      <w:pPr>
        <w:rPr>
          <w:rFonts w:ascii="Verdana" w:hAnsi="Verdana"/>
          <w:sz w:val="18"/>
          <w:szCs w:val="18"/>
        </w:rPr>
        <w:sectPr w:rsidR="00B7091D" w:rsidRPr="00E9141C" w:rsidSect="002301B0">
          <w:headerReference w:type="default" r:id="rId12"/>
          <w:footerReference w:type="first" r:id="rId13"/>
          <w:type w:val="oddPage"/>
          <w:pgSz w:w="12240" w:h="15840"/>
          <w:pgMar w:top="1080" w:right="1440" w:bottom="1080" w:left="1440" w:header="720" w:footer="720" w:gutter="0"/>
          <w:cols w:space="720"/>
          <w:titlePg/>
          <w:docGrid w:linePitch="360"/>
        </w:sectPr>
      </w:pPr>
    </w:p>
    <w:p w14:paraId="727330AE" w14:textId="77777777" w:rsidR="00B7091D" w:rsidRPr="00E9141C" w:rsidRDefault="00B7091D">
      <w:pPr>
        <w:rPr>
          <w:rFonts w:ascii="Verdana" w:hAnsi="Verdana"/>
          <w:sz w:val="18"/>
          <w:szCs w:val="18"/>
        </w:rPr>
        <w:sectPr w:rsidR="00B7091D" w:rsidRPr="00E9141C">
          <w:headerReference w:type="default" r:id="rId14"/>
          <w:footerReference w:type="default" r:id="rId15"/>
          <w:type w:val="continuous"/>
          <w:pgSz w:w="12240" w:h="15840"/>
          <w:pgMar w:top="2304" w:right="1440" w:bottom="1800" w:left="1440" w:header="720" w:footer="720" w:gutter="0"/>
          <w:cols w:space="720"/>
          <w:docGrid w:linePitch="360"/>
        </w:sectPr>
      </w:pPr>
    </w:p>
    <w:p w14:paraId="481F82C7" w14:textId="154E3957" w:rsidR="00304467" w:rsidRDefault="00304467">
      <w:pPr>
        <w:rPr>
          <w:rFonts w:ascii="Verdana" w:hAnsi="Verdana"/>
          <w:noProof/>
          <w:sz w:val="18"/>
          <w:szCs w:val="18"/>
        </w:rPr>
      </w:pPr>
      <w:r>
        <w:rPr>
          <w:rFonts w:ascii="Verdana" w:hAnsi="Verdana"/>
          <w:noProof/>
          <w:sz w:val="18"/>
          <w:szCs w:val="18"/>
        </w:rPr>
        <w:br w:type="page"/>
      </w:r>
    </w:p>
    <w:p w14:paraId="7BA9F138"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DengXian" w:hAnsi="Times New Roman"/>
          <w:b/>
          <w:snapToGrid w:val="0"/>
          <w:sz w:val="28"/>
          <w:szCs w:val="28"/>
        </w:rPr>
      </w:pPr>
      <w:r w:rsidRPr="007C2107">
        <w:rPr>
          <w:rFonts w:ascii="Times New Roman" w:eastAsia="DengXian" w:hAnsi="Times New Roman"/>
          <w:b/>
          <w:snapToGrid w:val="0"/>
          <w:sz w:val="28"/>
          <w:szCs w:val="28"/>
        </w:rPr>
        <w:lastRenderedPageBreak/>
        <w:t>Workers’ Compensation Multilingual Help Page</w:t>
      </w:r>
    </w:p>
    <w:p w14:paraId="4197FBBD"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DengXian" w:hAnsi="Times New Roman"/>
          <w:b/>
          <w:snapToGrid w:val="0"/>
          <w:sz w:val="16"/>
          <w:szCs w:val="16"/>
        </w:rPr>
      </w:pPr>
    </w:p>
    <w:p w14:paraId="7EA14804"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DengXian" w:hAnsi="Times New Roman"/>
          <w:b/>
          <w:i/>
          <w:snapToGrid w:val="0"/>
          <w:sz w:val="28"/>
          <w:szCs w:val="28"/>
        </w:rPr>
      </w:pPr>
      <w:r w:rsidRPr="007C2107">
        <w:rPr>
          <w:rFonts w:ascii="Times New Roman" w:eastAsia="DengXian" w:hAnsi="Times New Roman"/>
          <w:b/>
          <w:i/>
          <w:snapToGrid w:val="0"/>
          <w:sz w:val="28"/>
          <w:szCs w:val="28"/>
        </w:rPr>
        <w:t>English</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2107" w:rsidRPr="007C2107" w14:paraId="280F58F4" w14:textId="77777777" w:rsidTr="004B5C1B">
        <w:tc>
          <w:tcPr>
            <w:tcW w:w="10152" w:type="dxa"/>
            <w:shd w:val="clear" w:color="auto" w:fill="auto"/>
          </w:tcPr>
          <w:p w14:paraId="0C54B0CD"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44"/>
              <w:rPr>
                <w:rFonts w:ascii="Times New Roman" w:eastAsia="DengXian" w:hAnsi="Times New Roman"/>
                <w:snapToGrid w:val="0"/>
                <w:sz w:val="28"/>
                <w:szCs w:val="28"/>
              </w:rPr>
            </w:pPr>
            <w:r w:rsidRPr="007C2107">
              <w:rPr>
                <w:rFonts w:ascii="Times New Roman" w:eastAsia="DengXian" w:hAnsi="Times New Roman"/>
                <w:b/>
                <w:snapToGrid w:val="0"/>
                <w:sz w:val="28"/>
                <w:szCs w:val="28"/>
              </w:rPr>
              <w:t>URGENT!</w:t>
            </w:r>
            <w:r w:rsidRPr="007C2107">
              <w:rPr>
                <w:rFonts w:ascii="Times New Roman" w:eastAsia="DengXian" w:hAnsi="Times New Roman"/>
                <w:snapToGrid w:val="0"/>
                <w:sz w:val="28"/>
                <w:szCs w:val="28"/>
              </w:rPr>
              <w:t xml:space="preserve"> You have received an important document about your workers’ compensation claim. </w:t>
            </w:r>
            <w:r w:rsidRPr="007C2107">
              <w:rPr>
                <w:rFonts w:ascii="Times New Roman" w:eastAsia="DengXian" w:hAnsi="Times New Roman"/>
                <w:sz w:val="28"/>
                <w:szCs w:val="28"/>
              </w:rPr>
              <w:t xml:space="preserve">If the document has a deadline, you may lose a right or benefit unless you </w:t>
            </w:r>
            <w:proofErr w:type="gramStart"/>
            <w:r w:rsidRPr="007C2107">
              <w:rPr>
                <w:rFonts w:ascii="Times New Roman" w:eastAsia="DengXian" w:hAnsi="Times New Roman"/>
                <w:sz w:val="28"/>
                <w:szCs w:val="28"/>
              </w:rPr>
              <w:t>take action</w:t>
            </w:r>
            <w:proofErr w:type="gramEnd"/>
            <w:r w:rsidRPr="007C2107">
              <w:rPr>
                <w:rFonts w:ascii="Times New Roman" w:eastAsia="DengXian" w:hAnsi="Times New Roman"/>
                <w:sz w:val="28"/>
                <w:szCs w:val="28"/>
              </w:rPr>
              <w:t xml:space="preserve"> by the deadline. </w:t>
            </w:r>
            <w:r w:rsidRPr="007C2107">
              <w:rPr>
                <w:rFonts w:ascii="Times New Roman" w:eastAsia="DengXian" w:hAnsi="Times New Roman"/>
                <w:snapToGrid w:val="0"/>
                <w:sz w:val="28"/>
                <w:szCs w:val="28"/>
              </w:rPr>
              <w:t>For language help with this document, you may call the State of Oregon, Ombuds Office for Oregon Workers, 800-927-1271.</w:t>
            </w:r>
          </w:p>
        </w:tc>
      </w:tr>
    </w:tbl>
    <w:p w14:paraId="6FD4501F"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val="ru-RU"/>
        </w:rPr>
      </w:pPr>
      <w:r w:rsidRPr="007C2107">
        <w:rPr>
          <w:rFonts w:ascii="Times New Roman" w:eastAsia="DengXian" w:hAnsi="Times New Roman"/>
          <w:b/>
          <w:bCs/>
          <w:i/>
          <w:iCs/>
          <w:sz w:val="28"/>
          <w:szCs w:val="28"/>
          <w:bdr w:val="nil"/>
          <w:lang w:val="es-ES_tradnl"/>
        </w:rPr>
        <w:t>Español (</w:t>
      </w:r>
      <w:proofErr w:type="spellStart"/>
      <w:r w:rsidRPr="007C2107">
        <w:rPr>
          <w:rFonts w:ascii="Times New Roman" w:eastAsia="DengXian" w:hAnsi="Times New Roman"/>
          <w:b/>
          <w:bCs/>
          <w:i/>
          <w:iCs/>
          <w:sz w:val="28"/>
          <w:szCs w:val="28"/>
          <w:bdr w:val="nil"/>
          <w:lang w:val="es-ES_tradnl"/>
        </w:rPr>
        <w:t>Spanish</w:t>
      </w:r>
      <w:proofErr w:type="spellEnd"/>
      <w:r w:rsidRPr="007C2107">
        <w:rPr>
          <w:rFonts w:ascii="Times New Roman" w:eastAsia="DengXian" w:hAnsi="Times New Roman"/>
          <w:b/>
          <w:bCs/>
          <w:i/>
          <w:iCs/>
          <w:sz w:val="28"/>
          <w:szCs w:val="28"/>
          <w:bdr w:val="nil"/>
          <w:lang w:val="es-ES_tradnl"/>
        </w:rPr>
        <w:t>)</w:t>
      </w:r>
    </w:p>
    <w:p w14:paraId="3F129A0A" w14:textId="77777777" w:rsidR="007C2107" w:rsidRPr="007C2107" w:rsidRDefault="007C2107" w:rsidP="007C210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imes New Roman" w:eastAsia="DengXian" w:hAnsi="Times New Roman"/>
          <w:bCs/>
          <w:snapToGrid w:val="0"/>
          <w:sz w:val="28"/>
          <w:szCs w:val="28"/>
          <w:lang w:val="es-ES"/>
        </w:rPr>
      </w:pPr>
      <w:r w:rsidRPr="007C2107">
        <w:rPr>
          <w:rFonts w:ascii="Times New Roman" w:eastAsia="DengXian" w:hAnsi="Times New Roman"/>
          <w:b/>
          <w:bCs/>
          <w:sz w:val="28"/>
          <w:szCs w:val="28"/>
          <w:bdr w:val="nil"/>
          <w:lang w:val="es-ES_tradnl"/>
        </w:rPr>
        <w:t xml:space="preserve">¡URGENTE! </w:t>
      </w:r>
      <w:r w:rsidRPr="007C2107">
        <w:rPr>
          <w:rFonts w:ascii="Times New Roman" w:eastAsia="DengXian" w:hAnsi="Times New Roman"/>
          <w:sz w:val="28"/>
          <w:szCs w:val="28"/>
          <w:bdr w:val="nil"/>
          <w:lang w:val="es-ES_tradnl"/>
        </w:rPr>
        <w:t xml:space="preserve">Usted ha recibido un documento importante sobre su reclamación de compensación al trabajador. Si el documento tiene un plazo, puede perder el derecho o el beneficio a menos que actúe antes de que venza el plazo. Para obtener ayuda en otros idiomas con este documento, puede llamar a la Oficina del </w:t>
      </w:r>
      <w:proofErr w:type="spellStart"/>
      <w:r w:rsidRPr="007C2107">
        <w:rPr>
          <w:rFonts w:ascii="Times New Roman" w:eastAsia="DengXian" w:hAnsi="Times New Roman"/>
          <w:sz w:val="28"/>
          <w:szCs w:val="28"/>
          <w:bdr w:val="nil"/>
          <w:lang w:val="es-ES_tradnl"/>
        </w:rPr>
        <w:t>Ombuds</w:t>
      </w:r>
      <w:proofErr w:type="spellEnd"/>
      <w:r w:rsidRPr="007C2107">
        <w:rPr>
          <w:rFonts w:ascii="Times New Roman" w:eastAsia="DengXian" w:hAnsi="Times New Roman"/>
          <w:sz w:val="28"/>
          <w:szCs w:val="28"/>
          <w:bdr w:val="nil"/>
          <w:lang w:val="es-ES_tradnl"/>
        </w:rPr>
        <w:t xml:space="preserve"> para Trabajadores de </w:t>
      </w:r>
      <w:proofErr w:type="spellStart"/>
      <w:r w:rsidRPr="007C2107">
        <w:rPr>
          <w:rFonts w:ascii="Times New Roman" w:eastAsia="DengXian" w:hAnsi="Times New Roman"/>
          <w:sz w:val="28"/>
          <w:szCs w:val="28"/>
          <w:bdr w:val="nil"/>
          <w:lang w:val="es-ES_tradnl"/>
        </w:rPr>
        <w:t>Oregon</w:t>
      </w:r>
      <w:proofErr w:type="spellEnd"/>
      <w:r w:rsidRPr="007C2107">
        <w:rPr>
          <w:rFonts w:ascii="Times New Roman" w:eastAsia="DengXian" w:hAnsi="Times New Roman"/>
          <w:sz w:val="28"/>
          <w:szCs w:val="28"/>
          <w:bdr w:val="nil"/>
          <w:lang w:val="es-ES_tradnl"/>
        </w:rPr>
        <w:t xml:space="preserve"> al 800-927-1271.</w:t>
      </w:r>
    </w:p>
    <w:p w14:paraId="47AC574F"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val="es-ES"/>
        </w:rPr>
      </w:pPr>
      <w:r w:rsidRPr="007C2107">
        <w:rPr>
          <w:rFonts w:ascii="Times New Roman" w:eastAsia="DengXian" w:hAnsi="Times New Roman"/>
          <w:b/>
          <w:bCs/>
          <w:i/>
          <w:iCs/>
          <w:sz w:val="28"/>
          <w:szCs w:val="28"/>
          <w:bdr w:val="nil"/>
          <w:lang w:val="ru-RU"/>
        </w:rPr>
        <w:t>Русский</w:t>
      </w:r>
      <w:r w:rsidRPr="007C2107">
        <w:rPr>
          <w:rFonts w:ascii="Times New Roman" w:eastAsia="DengXian" w:hAnsi="Times New Roman"/>
          <w:b/>
          <w:bCs/>
          <w:i/>
          <w:iCs/>
          <w:sz w:val="28"/>
          <w:szCs w:val="28"/>
          <w:bdr w:val="nil"/>
          <w:lang w:val="es-ES"/>
        </w:rPr>
        <w:t xml:space="preserve"> (</w:t>
      </w:r>
      <w:proofErr w:type="spellStart"/>
      <w:r w:rsidRPr="007C2107">
        <w:rPr>
          <w:rFonts w:ascii="Times New Roman" w:eastAsia="DengXian" w:hAnsi="Times New Roman"/>
          <w:b/>
          <w:bCs/>
          <w:i/>
          <w:iCs/>
          <w:sz w:val="28"/>
          <w:szCs w:val="28"/>
          <w:bdr w:val="nil"/>
          <w:lang w:val="es-ES"/>
        </w:rPr>
        <w:t>Russian</w:t>
      </w:r>
      <w:proofErr w:type="spellEnd"/>
      <w:r w:rsidRPr="007C2107">
        <w:rPr>
          <w:rFonts w:ascii="Times New Roman" w:eastAsia="DengXian" w:hAnsi="Times New Roman"/>
          <w:b/>
          <w:bCs/>
          <w:i/>
          <w:iCs/>
          <w:sz w:val="28"/>
          <w:szCs w:val="28"/>
          <w:bdr w:val="nil"/>
          <w:lang w:val="es-ES"/>
        </w:rPr>
        <w:t>)</w:t>
      </w:r>
    </w:p>
    <w:p w14:paraId="399E5E32" w14:textId="77777777" w:rsidR="007C2107" w:rsidRPr="007C2107" w:rsidRDefault="007C2107" w:rsidP="007C2107">
      <w:pPr>
        <w:widowControl w:val="0"/>
        <w:pBdr>
          <w:top w:val="single" w:sz="4" w:space="0" w:color="auto"/>
          <w:left w:val="single" w:sz="4" w:space="4" w:color="auto"/>
          <w:bottom w:val="single" w:sz="4" w:space="1" w:color="auto"/>
          <w:right w:val="single" w:sz="4" w:space="4" w:color="auto"/>
        </w:pBd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ind w:left="-180"/>
        <w:rPr>
          <w:rFonts w:ascii="Times New Roman" w:eastAsia="DengXian" w:hAnsi="Times New Roman"/>
          <w:bCs/>
          <w:snapToGrid w:val="0"/>
          <w:sz w:val="28"/>
          <w:szCs w:val="28"/>
          <w:lang w:val="ru-RU"/>
        </w:rPr>
      </w:pPr>
      <w:r w:rsidRPr="007C2107">
        <w:rPr>
          <w:rFonts w:ascii="Times New Roman" w:eastAsia="DengXian" w:hAnsi="Times New Roman"/>
          <w:b/>
          <w:bCs/>
          <w:sz w:val="28"/>
          <w:szCs w:val="28"/>
          <w:bdr w:val="nil"/>
          <w:lang w:val="ru-RU"/>
        </w:rPr>
        <w:t xml:space="preserve">СРОЧНОЕ СООБЩЕНИЕ! </w:t>
      </w:r>
      <w:r w:rsidRPr="007C2107">
        <w:rPr>
          <w:rFonts w:ascii="Times New Roman" w:eastAsia="DengXian" w:hAnsi="Times New Roman"/>
          <w:sz w:val="28"/>
          <w:szCs w:val="28"/>
          <w:bdr w:val="nil"/>
          <w:lang w:val="ru-RU"/>
        </w:rPr>
        <w:t xml:space="preserve">Вы получили важный документ, касающийся вашего иска о выплате пособия при производственной травме.  Если в документе указан крайний срок принятия действий, вы можете потерять право или пособие в случае, когда до указанного крайнего срока вами не будет предпринято соответствующего действия. Для получения помощи в переводе этого документа вы можете позвонить в </w:t>
      </w:r>
      <w:r w:rsidRPr="007C2107">
        <w:rPr>
          <w:rFonts w:ascii="Times New Roman" w:eastAsia="DengXian" w:hAnsi="Times New Roman"/>
          <w:sz w:val="28"/>
          <w:szCs w:val="28"/>
          <w:lang w:val="ru-RU"/>
        </w:rPr>
        <w:t>Офис омбудсменов для работников штата Орегон</w:t>
      </w:r>
      <w:r w:rsidRPr="007C2107">
        <w:rPr>
          <w:rFonts w:ascii="Times New Roman" w:eastAsia="DengXian" w:hAnsi="Times New Roman"/>
          <w:sz w:val="28"/>
          <w:szCs w:val="28"/>
          <w:bdr w:val="nil"/>
          <w:lang w:val="ru-RU"/>
        </w:rPr>
        <w:t>, 800-927-1271.</w:t>
      </w:r>
    </w:p>
    <w:p w14:paraId="0B907E9B"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val="ru-RU"/>
        </w:rPr>
      </w:pPr>
      <w:proofErr w:type="spellStart"/>
      <w:r w:rsidRPr="007C2107">
        <w:rPr>
          <w:rFonts w:ascii="Arial" w:eastAsia="Arial" w:hAnsi="Arial" w:cs="Arial"/>
          <w:b/>
          <w:bCs/>
          <w:i/>
          <w:iCs/>
          <w:sz w:val="28"/>
          <w:szCs w:val="28"/>
          <w:bdr w:val="nil"/>
          <w:lang w:eastAsia="vi-VN"/>
        </w:rPr>
        <w:t>Tiếng</w:t>
      </w:r>
      <w:proofErr w:type="spellEnd"/>
      <w:r w:rsidRPr="007C2107">
        <w:rPr>
          <w:rFonts w:ascii="Arial" w:eastAsia="Arial" w:hAnsi="Arial" w:cs="Arial"/>
          <w:b/>
          <w:bCs/>
          <w:i/>
          <w:iCs/>
          <w:sz w:val="28"/>
          <w:szCs w:val="28"/>
          <w:bdr w:val="nil"/>
          <w:lang w:val="ru-RU" w:eastAsia="vi-VN"/>
        </w:rPr>
        <w:t xml:space="preserve"> </w:t>
      </w:r>
      <w:proofErr w:type="spellStart"/>
      <w:r w:rsidRPr="007C2107">
        <w:rPr>
          <w:rFonts w:ascii="Arial" w:eastAsia="Arial" w:hAnsi="Arial" w:cs="Arial"/>
          <w:b/>
          <w:bCs/>
          <w:i/>
          <w:iCs/>
          <w:sz w:val="28"/>
          <w:szCs w:val="28"/>
          <w:bdr w:val="nil"/>
          <w:lang w:eastAsia="vi-VN"/>
        </w:rPr>
        <w:t>Việt</w:t>
      </w:r>
      <w:proofErr w:type="spellEnd"/>
      <w:r w:rsidRPr="007C2107">
        <w:rPr>
          <w:rFonts w:ascii="Arial" w:eastAsia="Arial" w:hAnsi="Arial" w:cs="Arial"/>
          <w:b/>
          <w:bCs/>
          <w:i/>
          <w:iCs/>
          <w:sz w:val="28"/>
          <w:szCs w:val="28"/>
          <w:bdr w:val="nil"/>
          <w:lang w:eastAsia="vi-VN"/>
        </w:rPr>
        <w:t xml:space="preserve"> (Vietnamese)</w:t>
      </w:r>
    </w:p>
    <w:p w14:paraId="4155BD00" w14:textId="77777777" w:rsidR="007C2107" w:rsidRPr="007C2107" w:rsidRDefault="007C2107" w:rsidP="007C210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imes New Roman" w:eastAsia="DengXian" w:hAnsi="Times New Roman"/>
          <w:bCs/>
          <w:snapToGrid w:val="0"/>
          <w:sz w:val="28"/>
          <w:szCs w:val="28"/>
          <w:lang w:val="ru-RU"/>
        </w:rPr>
      </w:pPr>
      <w:r w:rsidRPr="007C2107">
        <w:rPr>
          <w:rFonts w:ascii="Arial" w:eastAsia="Arial" w:hAnsi="Arial" w:cs="Arial"/>
          <w:b/>
          <w:bCs/>
          <w:sz w:val="28"/>
          <w:szCs w:val="28"/>
          <w:bdr w:val="nil"/>
          <w:lang w:eastAsia="vi-VN"/>
        </w:rPr>
        <w:t>KHẨN</w:t>
      </w:r>
      <w:r w:rsidRPr="007C2107">
        <w:rPr>
          <w:rFonts w:ascii="Arial" w:eastAsia="Arial" w:hAnsi="Arial" w:cs="Arial"/>
          <w:b/>
          <w:bCs/>
          <w:sz w:val="28"/>
          <w:szCs w:val="28"/>
          <w:bdr w:val="nil"/>
          <w:lang w:val="ru-RU" w:eastAsia="vi-VN"/>
        </w:rPr>
        <w:t xml:space="preserve"> </w:t>
      </w:r>
      <w:r w:rsidRPr="007C2107">
        <w:rPr>
          <w:rFonts w:ascii="Arial" w:eastAsia="Arial" w:hAnsi="Arial" w:cs="Arial"/>
          <w:b/>
          <w:bCs/>
          <w:sz w:val="28"/>
          <w:szCs w:val="28"/>
          <w:bdr w:val="nil"/>
          <w:lang w:eastAsia="vi-VN"/>
        </w:rPr>
        <w:t>CẤP</w:t>
      </w:r>
      <w:r w:rsidRPr="007C2107">
        <w:rPr>
          <w:rFonts w:ascii="Arial" w:eastAsia="Arial" w:hAnsi="Arial" w:cs="Arial"/>
          <w:b/>
          <w:bCs/>
          <w:sz w:val="28"/>
          <w:szCs w:val="28"/>
          <w:bdr w:val="nil"/>
          <w:lang w:val="ru-RU" w:eastAsia="vi-VN"/>
        </w:rPr>
        <w:t xml:space="preserve">! </w:t>
      </w:r>
      <w:r w:rsidRPr="007C2107">
        <w:rPr>
          <w:rFonts w:ascii="Arial" w:eastAsia="Arial" w:hAnsi="Arial" w:cs="Arial"/>
          <w:sz w:val="28"/>
          <w:szCs w:val="28"/>
          <w:bdr w:val="nil"/>
          <w:lang w:eastAsia="vi-VN"/>
        </w:rPr>
        <w:t>Qu</w:t>
      </w:r>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đã </w:t>
      </w:r>
      <w:proofErr w:type="spellStart"/>
      <w:r w:rsidRPr="007C2107">
        <w:rPr>
          <w:rFonts w:ascii="Arial" w:eastAsia="Arial" w:hAnsi="Arial" w:cs="Arial"/>
          <w:sz w:val="28"/>
          <w:szCs w:val="28"/>
          <w:bdr w:val="nil"/>
          <w:lang w:eastAsia="vi-VN"/>
        </w:rPr>
        <w:t>nhận</w:t>
      </w:r>
      <w:proofErr w:type="spellEnd"/>
      <w:r w:rsidRPr="007C2107">
        <w:rPr>
          <w:rFonts w:ascii="Arial" w:eastAsia="Arial" w:hAnsi="Arial" w:cs="Arial"/>
          <w:sz w:val="28"/>
          <w:szCs w:val="28"/>
          <w:bdr w:val="nil"/>
          <w:lang w:val="ru-RU" w:eastAsia="vi-VN"/>
        </w:rPr>
        <w:t xml:space="preserve"> đư</w:t>
      </w:r>
      <w:proofErr w:type="spellStart"/>
      <w:r w:rsidRPr="007C2107">
        <w:rPr>
          <w:rFonts w:ascii="Arial" w:eastAsia="Arial" w:hAnsi="Arial" w:cs="Arial"/>
          <w:sz w:val="28"/>
          <w:szCs w:val="28"/>
          <w:bdr w:val="nil"/>
          <w:lang w:eastAsia="vi-VN"/>
        </w:rPr>
        <w:t>ợc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một</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eastAsia="vi-VN"/>
        </w:rPr>
        <w:t>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liệu</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quan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trọng</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về</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ê</w:t>
      </w:r>
      <w:r w:rsidRPr="007C2107">
        <w:rPr>
          <w:rFonts w:ascii="Arial" w:eastAsia="Arial" w:hAnsi="Arial" w:cs="Arial"/>
          <w:sz w:val="28"/>
          <w:szCs w:val="28"/>
          <w:bdr w:val="nil"/>
          <w:lang w:eastAsia="vi-VN"/>
        </w:rPr>
        <w:t>u</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cầu</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bồi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th</w:t>
      </w:r>
      <w:proofErr w:type="spellEnd"/>
      <w:r w:rsidRPr="007C2107">
        <w:rPr>
          <w:rFonts w:ascii="Arial" w:eastAsia="Arial" w:hAnsi="Arial" w:cs="Arial"/>
          <w:sz w:val="28"/>
          <w:szCs w:val="28"/>
          <w:bdr w:val="nil"/>
          <w:lang w:val="ru-RU" w:eastAsia="vi-VN"/>
        </w:rPr>
        <w:t>ư</w:t>
      </w:r>
      <w:proofErr w:type="spellStart"/>
      <w:r w:rsidRPr="007C2107">
        <w:rPr>
          <w:rFonts w:ascii="Arial" w:eastAsia="Arial" w:hAnsi="Arial" w:cs="Arial"/>
          <w:sz w:val="28"/>
          <w:szCs w:val="28"/>
          <w:bdr w:val="nil"/>
          <w:lang w:eastAsia="vi-VN"/>
        </w:rPr>
        <w:t>ờng</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tai</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nạn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lao</w:t>
      </w:r>
      <w:proofErr w:type="spellEnd"/>
      <w:r w:rsidRPr="007C2107">
        <w:rPr>
          <w:rFonts w:ascii="Arial" w:eastAsia="Arial" w:hAnsi="Arial" w:cs="Arial"/>
          <w:sz w:val="28"/>
          <w:szCs w:val="28"/>
          <w:bdr w:val="nil"/>
          <w:lang w:val="ru-RU" w:eastAsia="vi-VN"/>
        </w:rPr>
        <w:t xml:space="preserve"> đ</w:t>
      </w:r>
      <w:proofErr w:type="spellStart"/>
      <w:r w:rsidRPr="007C2107">
        <w:rPr>
          <w:rFonts w:ascii="Arial" w:eastAsia="Arial" w:hAnsi="Arial" w:cs="Arial"/>
          <w:sz w:val="28"/>
          <w:szCs w:val="28"/>
          <w:bdr w:val="nil"/>
          <w:lang w:eastAsia="vi-VN"/>
        </w:rPr>
        <w:t>ộng</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của</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Nếu</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eastAsia="vi-VN"/>
        </w:rPr>
        <w:t>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liệu</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c</w:t>
      </w:r>
      <w:r w:rsidRPr="007C2107">
        <w:rPr>
          <w:rFonts w:ascii="Arial" w:eastAsia="Arial" w:hAnsi="Arial" w:cs="Arial"/>
          <w:sz w:val="28"/>
          <w:szCs w:val="28"/>
          <w:bdr w:val="nil"/>
          <w:lang w:val="ru-RU" w:eastAsia="vi-VN"/>
        </w:rPr>
        <w:t xml:space="preserve">ó </w:t>
      </w:r>
      <w:proofErr w:type="spellStart"/>
      <w:r w:rsidRPr="007C2107">
        <w:rPr>
          <w:rFonts w:ascii="Arial" w:eastAsia="Arial" w:hAnsi="Arial" w:cs="Arial"/>
          <w:sz w:val="28"/>
          <w:szCs w:val="28"/>
          <w:bdr w:val="nil"/>
          <w:lang w:eastAsia="vi-VN"/>
        </w:rPr>
        <w:t>ghi</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đá</w:t>
      </w:r>
      <w:r w:rsidRPr="007C2107">
        <w:rPr>
          <w:rFonts w:ascii="Arial" w:eastAsia="Arial" w:hAnsi="Arial" w:cs="Arial"/>
          <w:sz w:val="28"/>
          <w:szCs w:val="28"/>
          <w:bdr w:val="nil"/>
          <w:lang w:eastAsia="vi-VN"/>
        </w:rPr>
        <w:t>o</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hạn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phải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thực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hiện</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tr</w:t>
      </w:r>
      <w:r w:rsidRPr="007C2107">
        <w:rPr>
          <w:rFonts w:ascii="Arial" w:eastAsia="Arial" w:hAnsi="Arial" w:cs="Arial"/>
          <w:sz w:val="28"/>
          <w:szCs w:val="28"/>
          <w:bdr w:val="nil"/>
          <w:lang w:val="ru-RU" w:eastAsia="vi-VN"/>
        </w:rPr>
        <w:t>ư</w:t>
      </w:r>
      <w:proofErr w:type="spellStart"/>
      <w:r w:rsidRPr="007C2107">
        <w:rPr>
          <w:rFonts w:ascii="Arial" w:eastAsia="Arial" w:hAnsi="Arial" w:cs="Arial"/>
          <w:sz w:val="28"/>
          <w:szCs w:val="28"/>
          <w:bdr w:val="nil"/>
          <w:lang w:eastAsia="vi-VN"/>
        </w:rPr>
        <w:t>ớc</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đá</w:t>
      </w:r>
      <w:r w:rsidRPr="007C2107">
        <w:rPr>
          <w:rFonts w:ascii="Arial" w:eastAsia="Arial" w:hAnsi="Arial" w:cs="Arial"/>
          <w:sz w:val="28"/>
          <w:szCs w:val="28"/>
          <w:bdr w:val="nil"/>
          <w:lang w:eastAsia="vi-VN"/>
        </w:rPr>
        <w:t>o</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hạn</w:t>
      </w:r>
      <w:proofErr w:type="spellEnd"/>
      <w:r w:rsidRPr="007C2107">
        <w:rPr>
          <w:rFonts w:ascii="Arial" w:eastAsia="Arial" w:hAnsi="Arial" w:cs="Arial"/>
          <w:sz w:val="28"/>
          <w:szCs w:val="28"/>
          <w:bdr w:val="nil"/>
          <w:lang w:val="ru-RU" w:eastAsia="vi-VN"/>
        </w:rPr>
        <w:t xml:space="preserve"> đó, </w:t>
      </w:r>
      <w:proofErr w:type="spellStart"/>
      <w:r w:rsidRPr="007C2107">
        <w:rPr>
          <w:rFonts w:ascii="Arial" w:eastAsia="Arial" w:hAnsi="Arial" w:cs="Arial"/>
          <w:sz w:val="28"/>
          <w:szCs w:val="28"/>
          <w:bdr w:val="nil"/>
          <w:lang w:eastAsia="vi-VN"/>
        </w:rPr>
        <w:t>nếu</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kh</w:t>
      </w:r>
      <w:proofErr w:type="spellEnd"/>
      <w:r w:rsidRPr="007C2107">
        <w:rPr>
          <w:rFonts w:ascii="Arial" w:eastAsia="Arial" w:hAnsi="Arial" w:cs="Arial"/>
          <w:sz w:val="28"/>
          <w:szCs w:val="28"/>
          <w:bdr w:val="nil"/>
          <w:lang w:val="ru-RU" w:eastAsia="vi-VN"/>
        </w:rPr>
        <w:t>ô</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c</w:t>
      </w:r>
      <w:r w:rsidRPr="007C2107">
        <w:rPr>
          <w:rFonts w:ascii="Arial" w:eastAsia="Arial" w:hAnsi="Arial" w:cs="Arial"/>
          <w:sz w:val="28"/>
          <w:szCs w:val="28"/>
          <w:bdr w:val="nil"/>
          <w:lang w:val="ru-RU" w:eastAsia="vi-VN"/>
        </w:rPr>
        <w:t xml:space="preserve">ó </w:t>
      </w:r>
      <w:proofErr w:type="spellStart"/>
      <w:r w:rsidRPr="007C2107">
        <w:rPr>
          <w:rFonts w:ascii="Arial" w:eastAsia="Arial" w:hAnsi="Arial" w:cs="Arial"/>
          <w:sz w:val="28"/>
          <w:szCs w:val="28"/>
          <w:bdr w:val="nil"/>
          <w:lang w:eastAsia="vi-VN"/>
        </w:rPr>
        <w:t>thể</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mất</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quyền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hoặc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lợi</w:t>
      </w:r>
      <w:proofErr w:type="spellEnd"/>
      <w:r w:rsidRPr="007C2107">
        <w:rPr>
          <w:rFonts w:ascii="Arial" w:eastAsia="Arial" w:hAnsi="Arial" w:cs="Arial"/>
          <w:sz w:val="28"/>
          <w:szCs w:val="28"/>
          <w:bdr w:val="nil"/>
          <w:lang w:val="ru-RU" w:eastAsia="vi-VN"/>
        </w:rPr>
        <w:t xml:space="preserve"> í</w:t>
      </w:r>
      <w:proofErr w:type="spellStart"/>
      <w:r w:rsidRPr="007C2107">
        <w:rPr>
          <w:rFonts w:ascii="Arial" w:eastAsia="Arial" w:hAnsi="Arial" w:cs="Arial"/>
          <w:sz w:val="28"/>
          <w:szCs w:val="28"/>
          <w:bdr w:val="nil"/>
          <w:lang w:eastAsia="vi-VN"/>
        </w:rPr>
        <w:t>ch</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của</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m</w:t>
      </w:r>
      <w:r w:rsidRPr="007C2107">
        <w:rPr>
          <w:rFonts w:ascii="Arial" w:eastAsia="Arial" w:hAnsi="Arial" w:cs="Arial"/>
          <w:sz w:val="28"/>
          <w:szCs w:val="28"/>
          <w:bdr w:val="nil"/>
          <w:lang w:val="ru-RU" w:eastAsia="vi-VN"/>
        </w:rPr>
        <w:t>ì</w:t>
      </w:r>
      <w:proofErr w:type="spellStart"/>
      <w:r w:rsidRPr="007C2107">
        <w:rPr>
          <w:rFonts w:ascii="Arial" w:eastAsia="Arial" w:hAnsi="Arial" w:cs="Arial"/>
          <w:sz w:val="28"/>
          <w:szCs w:val="28"/>
          <w:bdr w:val="nil"/>
          <w:lang w:eastAsia="vi-VN"/>
        </w:rPr>
        <w:t>nh</w:t>
      </w:r>
      <w:proofErr w:type="spellEnd"/>
      <w:r w:rsidRPr="007C2107">
        <w:rPr>
          <w:rFonts w:ascii="Arial" w:eastAsia="Arial" w:hAnsi="Arial" w:cs="Arial"/>
          <w:sz w:val="28"/>
          <w:szCs w:val="28"/>
          <w:bdr w:val="nil"/>
          <w:lang w:val="ru-RU" w:eastAsia="vi-VN"/>
        </w:rPr>
        <w:t>. Đ</w:t>
      </w:r>
      <w:r w:rsidRPr="007C2107">
        <w:rPr>
          <w:rFonts w:ascii="Arial" w:eastAsia="Arial" w:hAnsi="Arial" w:cs="Arial"/>
          <w:sz w:val="28"/>
          <w:szCs w:val="28"/>
          <w:bdr w:val="nil"/>
          <w:lang w:eastAsia="vi-VN"/>
        </w:rPr>
        <w:t>ể</w:t>
      </w:r>
      <w:r w:rsidRPr="007C2107">
        <w:rPr>
          <w:rFonts w:ascii="Arial" w:eastAsia="Arial" w:hAnsi="Arial" w:cs="Arial"/>
          <w:sz w:val="28"/>
          <w:szCs w:val="28"/>
          <w:bdr w:val="nil"/>
          <w:lang w:val="ru-RU" w:eastAsia="vi-VN"/>
        </w:rPr>
        <w:t xml:space="preserve"> đư</w:t>
      </w:r>
      <w:proofErr w:type="spellStart"/>
      <w:r w:rsidRPr="007C2107">
        <w:rPr>
          <w:rFonts w:ascii="Arial" w:eastAsia="Arial" w:hAnsi="Arial" w:cs="Arial"/>
          <w:sz w:val="28"/>
          <w:szCs w:val="28"/>
          <w:bdr w:val="nil"/>
          <w:lang w:eastAsia="vi-VN"/>
        </w:rPr>
        <w:t>ợc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trợ</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gi</w:t>
      </w:r>
      <w:proofErr w:type="spellEnd"/>
      <w:r w:rsidRPr="007C2107">
        <w:rPr>
          <w:rFonts w:ascii="Arial" w:eastAsia="Arial" w:hAnsi="Arial" w:cs="Arial"/>
          <w:sz w:val="28"/>
          <w:szCs w:val="28"/>
          <w:bdr w:val="nil"/>
          <w:lang w:val="ru-RU" w:eastAsia="vi-VN"/>
        </w:rPr>
        <w:t>ú</w:t>
      </w:r>
      <w:r w:rsidRPr="007C2107">
        <w:rPr>
          <w:rFonts w:ascii="Arial" w:eastAsia="Arial" w:hAnsi="Arial" w:cs="Arial"/>
          <w:sz w:val="28"/>
          <w:szCs w:val="28"/>
          <w:bdr w:val="nil"/>
          <w:lang w:eastAsia="vi-VN"/>
        </w:rPr>
        <w:t>p</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về</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ô</w:t>
      </w:r>
      <w:r w:rsidRPr="007C2107">
        <w:rPr>
          <w:rFonts w:ascii="Arial" w:eastAsia="Arial" w:hAnsi="Arial" w:cs="Arial"/>
          <w:sz w:val="28"/>
          <w:szCs w:val="28"/>
          <w:bdr w:val="nil"/>
          <w:lang w:eastAsia="vi-VN"/>
        </w:rPr>
        <w:t>n</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ngữ</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với</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eastAsia="vi-VN"/>
        </w:rPr>
        <w:t>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liệu</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c</w:t>
      </w:r>
      <w:r w:rsidRPr="007C2107">
        <w:rPr>
          <w:rFonts w:ascii="Arial" w:eastAsia="Arial" w:hAnsi="Arial" w:cs="Arial"/>
          <w:sz w:val="28"/>
          <w:szCs w:val="28"/>
          <w:bdr w:val="nil"/>
          <w:lang w:val="ru-RU" w:eastAsia="vi-VN"/>
        </w:rPr>
        <w:t xml:space="preserve">ó </w:t>
      </w:r>
      <w:proofErr w:type="spellStart"/>
      <w:r w:rsidRPr="007C2107">
        <w:rPr>
          <w:rFonts w:ascii="Arial" w:eastAsia="Arial" w:hAnsi="Arial" w:cs="Arial"/>
          <w:sz w:val="28"/>
          <w:szCs w:val="28"/>
          <w:bdr w:val="nil"/>
          <w:lang w:eastAsia="vi-VN"/>
        </w:rPr>
        <w:t>thể</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gọi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cho</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V</w:t>
      </w:r>
      <w:r w:rsidRPr="007C2107">
        <w:rPr>
          <w:rFonts w:ascii="Arial" w:eastAsia="Arial" w:hAnsi="Arial" w:cs="Arial"/>
          <w:sz w:val="28"/>
          <w:szCs w:val="28"/>
          <w:bdr w:val="nil"/>
          <w:lang w:val="ru-RU" w:eastAsia="vi-VN"/>
        </w:rPr>
        <w:t>ă</w:t>
      </w:r>
      <w:r w:rsidRPr="007C2107">
        <w:rPr>
          <w:rFonts w:ascii="Arial" w:eastAsia="Arial" w:hAnsi="Arial" w:cs="Arial"/>
          <w:sz w:val="28"/>
          <w:szCs w:val="28"/>
          <w:bdr w:val="nil"/>
          <w:lang w:val="en-AU" w:eastAsia="vi-VN"/>
        </w:rPr>
        <w:t>n</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ph</w:t>
      </w:r>
      <w:proofErr w:type="spellEnd"/>
      <w:r w:rsidRPr="007C2107">
        <w:rPr>
          <w:rFonts w:ascii="Arial" w:eastAsia="Arial" w:hAnsi="Arial" w:cs="Arial"/>
          <w:sz w:val="28"/>
          <w:szCs w:val="28"/>
          <w:bdr w:val="nil"/>
          <w:lang w:val="ru-RU" w:eastAsia="vi-VN"/>
        </w:rPr>
        <w:t>ò</w:t>
      </w:r>
      <w:r w:rsidRPr="007C2107">
        <w:rPr>
          <w:rFonts w:ascii="Arial" w:eastAsia="Arial" w:hAnsi="Arial" w:cs="Arial"/>
          <w:sz w:val="28"/>
          <w:szCs w:val="28"/>
          <w:bdr w:val="nil"/>
          <w:lang w:val="en-AU" w:eastAsia="vi-VN"/>
        </w:rPr>
        <w:t>ng</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Thanh</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tra</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d</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val="en-AU" w:eastAsia="vi-VN"/>
        </w:rPr>
        <w:t>nh</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cho</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Ng</w:t>
      </w:r>
      <w:r w:rsidRPr="007C2107">
        <w:rPr>
          <w:rFonts w:ascii="Arial" w:eastAsia="Arial" w:hAnsi="Arial" w:cs="Arial"/>
          <w:sz w:val="28"/>
          <w:szCs w:val="28"/>
          <w:bdr w:val="nil"/>
          <w:lang w:val="ru-RU" w:eastAsia="vi-VN"/>
        </w:rPr>
        <w:t>ư</w:t>
      </w:r>
      <w:proofErr w:type="spellStart"/>
      <w:r w:rsidRPr="007C2107">
        <w:rPr>
          <w:rFonts w:ascii="Arial" w:eastAsia="Arial" w:hAnsi="Arial" w:cs="Arial"/>
          <w:sz w:val="28"/>
          <w:szCs w:val="28"/>
          <w:bdr w:val="nil"/>
          <w:lang w:val="en-AU" w:eastAsia="vi-VN"/>
        </w:rPr>
        <w:t>ời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lao</w:t>
      </w:r>
      <w:proofErr w:type="spellEnd"/>
      <w:r w:rsidRPr="007C2107">
        <w:rPr>
          <w:rFonts w:ascii="Arial" w:eastAsia="Arial" w:hAnsi="Arial" w:cs="Arial"/>
          <w:sz w:val="28"/>
          <w:szCs w:val="28"/>
          <w:bdr w:val="nil"/>
          <w:lang w:val="ru-RU" w:eastAsia="vi-VN"/>
        </w:rPr>
        <w:t xml:space="preserve"> đ</w:t>
      </w:r>
      <w:proofErr w:type="spellStart"/>
      <w:r w:rsidRPr="007C2107">
        <w:rPr>
          <w:rFonts w:ascii="Arial" w:eastAsia="Arial" w:hAnsi="Arial" w:cs="Arial"/>
          <w:sz w:val="28"/>
          <w:szCs w:val="28"/>
          <w:bdr w:val="nil"/>
          <w:lang w:val="en-AU" w:eastAsia="vi-VN"/>
        </w:rPr>
        <w:t>ộng</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Oregon</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Bang</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Oregon</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theo</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số</w:t>
      </w:r>
      <w:proofErr w:type="spellEnd"/>
      <w:r w:rsidRPr="007C2107">
        <w:rPr>
          <w:rFonts w:ascii="Arial" w:eastAsia="Arial" w:hAnsi="Arial" w:cs="Arial"/>
          <w:sz w:val="28"/>
          <w:szCs w:val="28"/>
          <w:bdr w:val="nil"/>
          <w:lang w:val="ru-RU" w:eastAsia="vi-VN"/>
        </w:rPr>
        <w:t xml:space="preserve"> 800-927-1271.</w:t>
      </w:r>
    </w:p>
    <w:p w14:paraId="114087CA"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STXingkai" w:eastAsia="STXingkai" w:hAnsi="Times New Roman"/>
          <w:b/>
          <w:i/>
          <w:snapToGrid w:val="0"/>
          <w:sz w:val="28"/>
          <w:szCs w:val="28"/>
          <w:lang w:val="ru-RU" w:eastAsia="zh-CN"/>
        </w:rPr>
      </w:pPr>
      <w:r w:rsidRPr="007C2107">
        <w:rPr>
          <w:rFonts w:ascii="STXingkai" w:eastAsia="STXingkai" w:hAnsi="SimSun" w:cs="SimSun" w:hint="eastAsia"/>
          <w:b/>
          <w:bCs/>
          <w:i/>
          <w:sz w:val="28"/>
          <w:szCs w:val="28"/>
          <w:bdr w:val="nil"/>
          <w:lang w:eastAsia="zh-CN"/>
        </w:rPr>
        <w:t>中文</w:t>
      </w:r>
      <w:r w:rsidRPr="007C2107">
        <w:rPr>
          <w:rFonts w:ascii="STXingkai" w:eastAsia="STXingkai" w:hAnsi="SimSun" w:cs="SimSun" w:hint="eastAsia"/>
          <w:b/>
          <w:bCs/>
          <w:i/>
          <w:sz w:val="28"/>
          <w:szCs w:val="28"/>
          <w:bdr w:val="nil"/>
          <w:lang w:val="ru-RU" w:eastAsia="zh-CN"/>
        </w:rPr>
        <w:t xml:space="preserve"> (</w:t>
      </w:r>
      <w:r w:rsidRPr="007C2107">
        <w:rPr>
          <w:rFonts w:ascii="STXingkai" w:eastAsia="STXingkai" w:hAnsi="SimSun" w:cs="SimSun" w:hint="eastAsia"/>
          <w:b/>
          <w:bCs/>
          <w:i/>
          <w:sz w:val="28"/>
          <w:szCs w:val="28"/>
          <w:bdr w:val="nil"/>
          <w:lang w:eastAsia="zh-CN"/>
        </w:rPr>
        <w:t>Chinese</w:t>
      </w:r>
      <w:r w:rsidRPr="007C2107">
        <w:rPr>
          <w:rFonts w:ascii="STXingkai" w:eastAsia="STXingkai" w:hAnsi="SimSun" w:cs="SimSun" w:hint="eastAsia"/>
          <w:b/>
          <w:bCs/>
          <w:i/>
          <w:sz w:val="28"/>
          <w:szCs w:val="28"/>
          <w:bdr w:val="nil"/>
          <w:lang w:val="ru-RU" w:eastAsia="zh-CN"/>
        </w:rPr>
        <w:t>)</w:t>
      </w:r>
    </w:p>
    <w:p w14:paraId="73A5FB3D" w14:textId="77777777" w:rsidR="007C2107" w:rsidRPr="007C2107" w:rsidRDefault="007C2107" w:rsidP="007C2107">
      <w:pPr>
        <w:widowControl w:val="0"/>
        <w:pBdr>
          <w:top w:val="single" w:sz="4" w:space="1" w:color="auto"/>
          <w:left w:val="single" w:sz="4" w:space="12"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Times New Roman" w:eastAsia="DengXian" w:hAnsi="Times New Roman"/>
          <w:bCs/>
          <w:snapToGrid w:val="0"/>
          <w:sz w:val="28"/>
          <w:szCs w:val="28"/>
          <w:lang w:eastAsia="zh-CN"/>
        </w:rPr>
      </w:pPr>
      <w:r w:rsidRPr="007C2107">
        <w:rPr>
          <w:rFonts w:ascii="SimSun" w:eastAsia="SimSun" w:hAnsi="SimSun" w:cs="SimSun"/>
          <w:b/>
          <w:bCs/>
          <w:sz w:val="28"/>
          <w:szCs w:val="28"/>
          <w:bdr w:val="nil"/>
          <w:lang w:eastAsia="zh-CN"/>
        </w:rPr>
        <w:t>紧急消息</w:t>
      </w:r>
      <w:r w:rsidRPr="007C2107">
        <w:rPr>
          <w:rFonts w:ascii="SimSun" w:eastAsia="SimSun" w:hAnsi="SimSun" w:cs="SimSun"/>
          <w:b/>
          <w:bCs/>
          <w:sz w:val="28"/>
          <w:szCs w:val="28"/>
          <w:bdr w:val="nil"/>
          <w:lang w:val="ru-RU" w:eastAsia="zh-CN"/>
        </w:rPr>
        <w:t>！</w:t>
      </w:r>
      <w:r w:rsidRPr="007C2107">
        <w:rPr>
          <w:rFonts w:ascii="SimSun" w:eastAsia="SimSun" w:hAnsi="SimSun" w:cs="SimSun"/>
          <w:sz w:val="28"/>
          <w:szCs w:val="28"/>
          <w:bdr w:val="nil"/>
          <w:lang w:eastAsia="zh-CN"/>
        </w:rPr>
        <w:t>您收到一份关于您的工作者补偿申诉的重要文件。如果文件有截止日期，除非您在截止日期前采取行动，否则您可能会丧失权利或福利。如需要有关本文件的语言帮助，您可致电 800-927-1271，联系俄勒冈受伤工作者申诉专员</w:t>
      </w:r>
      <w:r w:rsidRPr="007C2107">
        <w:rPr>
          <w:rFonts w:ascii="SimSun" w:eastAsia="SimSun" w:hAnsi="SimSun" w:cs="SimSun" w:hint="eastAsia"/>
          <w:sz w:val="28"/>
          <w:szCs w:val="28"/>
          <w:bdr w:val="nil"/>
          <w:lang w:eastAsia="zh-CN"/>
        </w:rPr>
        <w:t>.</w:t>
      </w:r>
    </w:p>
    <w:p w14:paraId="41A44F77"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eastAsia="zh-CN"/>
        </w:rPr>
      </w:pPr>
      <w:r w:rsidRPr="007C2107">
        <w:rPr>
          <w:rFonts w:ascii="Arial" w:eastAsia="Arial" w:hAnsi="Arial" w:cs="Arial" w:hint="cs"/>
          <w:b/>
          <w:bCs/>
          <w:i/>
          <w:iCs/>
          <w:sz w:val="28"/>
          <w:szCs w:val="28"/>
          <w:bdr w:val="nil"/>
          <w:rtl/>
        </w:rPr>
        <w:t xml:space="preserve"> (Arabic) </w:t>
      </w:r>
      <w:r w:rsidRPr="007C2107">
        <w:rPr>
          <w:rFonts w:ascii="Arial" w:eastAsia="Arial" w:hAnsi="Arial" w:cs="Arial"/>
          <w:b/>
          <w:bCs/>
          <w:i/>
          <w:iCs/>
          <w:sz w:val="28"/>
          <w:szCs w:val="28"/>
          <w:bdr w:val="nil"/>
          <w:rtl/>
        </w:rPr>
        <w:t>اللغة العربية</w:t>
      </w:r>
      <w:r w:rsidRPr="007C2107">
        <w:rPr>
          <w:rFonts w:ascii="Arial" w:eastAsia="Arial" w:hAnsi="Arial" w:cs="Arial" w:hint="cs"/>
          <w:b/>
          <w:bCs/>
          <w:i/>
          <w:iCs/>
          <w:sz w:val="28"/>
          <w:szCs w:val="28"/>
          <w:bdr w:val="nil"/>
          <w:rtl/>
        </w:rPr>
        <w:t xml:space="preserve"> </w:t>
      </w:r>
    </w:p>
    <w:p w14:paraId="57896F41" w14:textId="77777777" w:rsidR="007C2107" w:rsidRPr="007C2107" w:rsidRDefault="007C2107" w:rsidP="007C210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right="-180"/>
        <w:rPr>
          <w:rFonts w:ascii="Times New Roman" w:eastAsia="DengXian" w:hAnsi="Times New Roman"/>
          <w:bCs/>
          <w:snapToGrid w:val="0"/>
          <w:sz w:val="28"/>
          <w:szCs w:val="28"/>
          <w:lang w:eastAsia="zh-CN"/>
        </w:rPr>
      </w:pPr>
      <w:r w:rsidRPr="007C2107">
        <w:rPr>
          <w:rFonts w:ascii="Arial" w:eastAsia="Arial" w:hAnsi="Arial" w:cs="Arial"/>
          <w:b/>
          <w:bCs/>
          <w:sz w:val="28"/>
          <w:szCs w:val="28"/>
          <w:bdr w:val="nil"/>
          <w:rtl/>
        </w:rPr>
        <w:t xml:space="preserve">عاجل! </w:t>
      </w:r>
      <w:r w:rsidRPr="007C2107">
        <w:rPr>
          <w:rFonts w:ascii="Arial" w:eastAsia="Arial" w:hAnsi="Arial" w:cs="Arial"/>
          <w:sz w:val="28"/>
          <w:szCs w:val="28"/>
          <w:bdr w:val="nil"/>
          <w:rtl/>
        </w:rPr>
        <w:t>لقد استلمت وثيقة مهمة بخصوص مطالبتك لفوائد تعويضات العمال. إذا كان للوثيقة موعد نهائي، قد تفقد حقًا أو فائدة ما لم تتخذ إجراءًا بحلول الموعد النهائي. لمساعدة لغوية بهذه الوثيقة، بإمكانك الاتصال بولاية أوريغون، مكتب أمين المظالم لعمال أوريغون</w:t>
      </w:r>
      <w:r w:rsidRPr="007C2107" w:rsidDel="0049429A">
        <w:rPr>
          <w:rFonts w:ascii="Arial" w:eastAsia="Arial" w:hAnsi="Arial" w:cs="Arial"/>
          <w:sz w:val="28"/>
          <w:szCs w:val="28"/>
          <w:bdr w:val="nil"/>
          <w:rtl/>
        </w:rPr>
        <w:t xml:space="preserve"> </w:t>
      </w:r>
      <w:r w:rsidRPr="007C2107">
        <w:rPr>
          <w:rFonts w:ascii="Arial" w:eastAsia="Arial" w:hAnsi="Arial" w:cs="Arial"/>
          <w:sz w:val="28"/>
          <w:szCs w:val="28"/>
          <w:bdr w:val="nil"/>
          <w:rtl/>
        </w:rPr>
        <w:t xml:space="preserve">، على رقم الهاتف </w:t>
      </w:r>
      <w:r w:rsidRPr="007C2107">
        <w:rPr>
          <w:rFonts w:ascii="Arial" w:eastAsia="Arial" w:hAnsi="Arial" w:cs="Arial"/>
          <w:sz w:val="28"/>
          <w:szCs w:val="28"/>
          <w:bdr w:val="nil"/>
          <w:lang w:val="ru-RU" w:eastAsia="vi-VN"/>
        </w:rPr>
        <w:t>800-927-1271</w:t>
      </w:r>
      <w:r w:rsidRPr="007C2107">
        <w:rPr>
          <w:rFonts w:ascii="Arial" w:eastAsia="Arial" w:hAnsi="Arial" w:cs="Arial"/>
          <w:sz w:val="28"/>
          <w:szCs w:val="28"/>
          <w:bdr w:val="nil"/>
          <w:rtl/>
        </w:rPr>
        <w:t>.</w:t>
      </w:r>
    </w:p>
    <w:p w14:paraId="74FA7F7E" w14:textId="77777777" w:rsidR="00B82969" w:rsidRPr="00E9141C" w:rsidRDefault="00B82969" w:rsidP="00B82969">
      <w:pPr>
        <w:rPr>
          <w:rFonts w:ascii="Verdana" w:hAnsi="Verdana"/>
          <w:sz w:val="18"/>
          <w:szCs w:val="18"/>
          <w:lang w:eastAsia="zh-CN"/>
        </w:rPr>
      </w:pPr>
    </w:p>
    <w:sectPr w:rsidR="00B82969" w:rsidRPr="00E9141C" w:rsidSect="00383D5B">
      <w:headerReference w:type="default" r:id="rId16"/>
      <w:footerReference w:type="default" r:id="rId17"/>
      <w:type w:val="continuous"/>
      <w:pgSz w:w="12240" w:h="15840"/>
      <w:pgMar w:top="10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6372" w14:textId="77777777" w:rsidR="00A11B03" w:rsidRDefault="00A11B03">
      <w:r>
        <w:separator/>
      </w:r>
    </w:p>
  </w:endnote>
  <w:endnote w:type="continuationSeparator" w:id="0">
    <w:p w14:paraId="40F94CE1" w14:textId="77777777" w:rsidR="00A11B03" w:rsidRDefault="00A11B03">
      <w:r>
        <w:continuationSeparator/>
      </w:r>
    </w:p>
  </w:endnote>
  <w:endnote w:type="continuationNotice" w:id="1">
    <w:p w14:paraId="72450ABF" w14:textId="77777777" w:rsidR="00806EB3" w:rsidRDefault="0080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TXingkai">
    <w:charset w:val="86"/>
    <w:family w:val="auto"/>
    <w:pitch w:val="variable"/>
    <w:sig w:usb0="00000001" w:usb1="080F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318"/>
      <w:gridCol w:w="3871"/>
      <w:gridCol w:w="1530"/>
    </w:tblGrid>
    <w:tr w:rsidR="00B7091D" w14:paraId="05F04D99" w14:textId="77777777">
      <w:tc>
        <w:tcPr>
          <w:tcW w:w="4318" w:type="dxa"/>
          <w:tcMar>
            <w:top w:w="0" w:type="dxa"/>
            <w:left w:w="0" w:type="dxa"/>
            <w:bottom w:w="72" w:type="dxa"/>
            <w:right w:w="0" w:type="dxa"/>
          </w:tcMar>
          <w:vAlign w:val="bottom"/>
        </w:tcPr>
        <w:p w14:paraId="4AD24808" w14:textId="77777777" w:rsidR="00B7091D" w:rsidRDefault="004B142F">
          <w:pPr>
            <w:pStyle w:val="SAIF-Din8"/>
            <w:rPr>
              <w:rFonts w:ascii="DIN-Regular" w:eastAsia="DIN-Regular" w:hAnsi="DIN-Regular" w:cs="DIN-Regular"/>
              <w:sz w:val="16"/>
            </w:rPr>
          </w:pPr>
          <w:r>
            <w:rPr>
              <w:rFonts w:ascii="DIN-Regular" w:eastAsia="DIN-Regular" w:hAnsi="DIN-Regular" w:cs="DIN-Regular"/>
              <w:sz w:val="16"/>
            </w:rPr>
            <w:t>Clm_DC1_RTWJOL</w:t>
          </w:r>
        </w:p>
      </w:tc>
      <w:tc>
        <w:tcPr>
          <w:tcW w:w="3871" w:type="dxa"/>
          <w:tcMar>
            <w:top w:w="0" w:type="dxa"/>
            <w:left w:w="0" w:type="dxa"/>
            <w:bottom w:w="0" w:type="dxa"/>
            <w:right w:w="0" w:type="dxa"/>
          </w:tcMar>
          <w:vAlign w:val="bottom"/>
        </w:tcPr>
        <w:p w14:paraId="00223D24" w14:textId="77777777" w:rsidR="00B7091D" w:rsidRDefault="00B7091D">
          <w:pPr>
            <w:pStyle w:val="SAIF-Din8"/>
            <w:rPr>
              <w:rFonts w:ascii="DIN-Regular" w:eastAsia="DIN-Regular" w:hAnsi="DIN-Regular" w:cs="DIN-Regular"/>
              <w:sz w:val="16"/>
            </w:rPr>
          </w:pPr>
        </w:p>
      </w:tc>
      <w:tc>
        <w:tcPr>
          <w:tcW w:w="1530" w:type="dxa"/>
          <w:tcMar>
            <w:top w:w="0" w:type="dxa"/>
            <w:left w:w="115" w:type="dxa"/>
            <w:bottom w:w="0" w:type="dxa"/>
            <w:right w:w="0" w:type="dxa"/>
          </w:tcMar>
          <w:vAlign w:val="bottom"/>
        </w:tcPr>
        <w:p w14:paraId="3C904693" w14:textId="77777777" w:rsidR="00B7091D" w:rsidRDefault="00B7091D">
          <w:pPr>
            <w:pStyle w:val="SAIF-Din8"/>
            <w:rPr>
              <w:rFonts w:ascii="DIN-Regular" w:eastAsia="DIN-Regular" w:hAnsi="DIN-Regular" w:cs="DIN-Regular"/>
              <w:sz w:val="16"/>
            </w:rPr>
          </w:pPr>
        </w:p>
      </w:tc>
    </w:tr>
  </w:tbl>
  <w:p w14:paraId="6EDDA06D" w14:textId="77777777" w:rsidR="00B7091D" w:rsidRDefault="00B7091D">
    <w:pPr>
      <w:pStyle w:val="Footer"/>
      <w:tabs>
        <w:tab w:val="center" w:pos="4680"/>
        <w:tab w:val="right" w:pos="9360"/>
      </w:tabs>
      <w:rPr>
        <w:rFonts w:ascii="Verdana" w:eastAsia="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0A34" w14:textId="77777777" w:rsidR="00B7091D" w:rsidRDefault="00B709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5CFB" w14:textId="5EBF7C91" w:rsidR="00B7091D" w:rsidRDefault="00383D5B" w:rsidP="00383D5B">
    <w:pPr>
      <w:pStyle w:val="Footer"/>
      <w:tabs>
        <w:tab w:val="center" w:pos="4680"/>
        <w:tab w:val="right" w:pos="9900"/>
      </w:tabs>
    </w:pPr>
    <w:r w:rsidRPr="007918FE">
      <w:rPr>
        <w:sz w:val="16"/>
        <w:szCs w:val="16"/>
      </w:rPr>
      <w:t>440-5377 (0</w:t>
    </w:r>
    <w:r>
      <w:rPr>
        <w:sz w:val="16"/>
        <w:szCs w:val="16"/>
      </w:rPr>
      <w:t>2</w:t>
    </w:r>
    <w:r w:rsidRPr="007918FE">
      <w:rPr>
        <w:sz w:val="16"/>
        <w:szCs w:val="16"/>
      </w:rPr>
      <w:t>/</w:t>
    </w:r>
    <w:r>
      <w:rPr>
        <w:sz w:val="16"/>
        <w:szCs w:val="16"/>
      </w:rPr>
      <w:t>23</w:t>
    </w:r>
    <w:r w:rsidRPr="007918FE">
      <w:rPr>
        <w:sz w:val="16"/>
        <w:szCs w:val="16"/>
      </w:rPr>
      <w:t>/DCBS/WCD/WEB)</w:t>
    </w:r>
    <w:r>
      <w:tab/>
    </w:r>
    <w:r>
      <w:tab/>
    </w:r>
    <w:bookmarkStart w:id="1" w:name="_Hlk123028679"/>
    <w:r w:rsidRPr="0074462F">
      <w:rPr>
        <w:noProof/>
      </w:rPr>
      <w:drawing>
        <wp:inline distT="0" distB="0" distL="0" distR="0" wp14:anchorId="0F01CCE6" wp14:editId="72C5B050">
          <wp:extent cx="1245235" cy="614680"/>
          <wp:effectExtent l="0" t="0" r="0" b="0"/>
          <wp:docPr id="2" name="Picture 2" descr="http://inside.cbs.state.or.us/docs/branding/logos/wcd/en/JPEG/WCD-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cbs.state.or.us/docs/branding/logos/wcd/en/JPEG/WCD-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614680"/>
                  </a:xfrm>
                  <a:prstGeom prst="rect">
                    <a:avLst/>
                  </a:prstGeom>
                  <a:noFill/>
                  <a:ln>
                    <a:noFill/>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4572" w14:textId="77777777" w:rsidR="00A11B03" w:rsidRDefault="00A11B03">
      <w:r>
        <w:separator/>
      </w:r>
    </w:p>
  </w:footnote>
  <w:footnote w:type="continuationSeparator" w:id="0">
    <w:p w14:paraId="2988C22C" w14:textId="77777777" w:rsidR="00A11B03" w:rsidRDefault="00A11B03">
      <w:r>
        <w:continuationSeparator/>
      </w:r>
    </w:p>
  </w:footnote>
  <w:footnote w:type="continuationNotice" w:id="1">
    <w:p w14:paraId="2B6828D5" w14:textId="77777777" w:rsidR="00806EB3" w:rsidRDefault="00806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424B" w14:textId="77777777" w:rsidR="00B7091D" w:rsidRDefault="00B7091D">
    <w:pPr>
      <w:rPr>
        <w:rFonts w:ascii="Verdana" w:eastAsia="Verdana" w:hAnsi="Verdana" w:cs="Verdana"/>
        <w:sz w:val="18"/>
      </w:rPr>
    </w:pPr>
  </w:p>
  <w:p w14:paraId="20160ADE" w14:textId="77777777" w:rsidR="00B7091D" w:rsidRDefault="00B7091D">
    <w:pPr>
      <w:rPr>
        <w:rFonts w:ascii="Verdana" w:eastAsia="Verdana" w:hAnsi="Verdana" w:cs="Verdana"/>
        <w:sz w:val="18"/>
      </w:rPr>
    </w:pPr>
  </w:p>
  <w:p w14:paraId="08ABB567" w14:textId="77777777" w:rsidR="00B7091D" w:rsidRDefault="00B7091D">
    <w:pPr>
      <w:rPr>
        <w:rFonts w:ascii="Verdana" w:eastAsia="Verdana" w:hAnsi="Verdana" w:cs="Verdana"/>
        <w:sz w:val="18"/>
      </w:rPr>
    </w:pPr>
  </w:p>
  <w:p w14:paraId="3E5AE039" w14:textId="77777777" w:rsidR="00B7091D" w:rsidRDefault="00B7091D">
    <w:pPr>
      <w:pStyle w:val="SAIF-V10"/>
      <w:rPr>
        <w:rFonts w:ascii="Verdana" w:eastAsia="Verdana" w:hAnsi="Verdana" w:cs="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BE6E" w14:textId="77777777" w:rsidR="00B7091D" w:rsidRDefault="00B709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35" w14:textId="77777777" w:rsidR="00B7091D" w:rsidRDefault="00B709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3D4"/>
    <w:multiLevelType w:val="multilevel"/>
    <w:tmpl w:val="AD0C42A6"/>
    <w:lvl w:ilvl="0">
      <w:start w:val="1"/>
      <w:numFmt w:val="bullet"/>
      <w:lvlText w:val=""/>
      <w:lvlJc w:val="left"/>
      <w:pPr>
        <w:tabs>
          <w:tab w:val="left" w:pos="360"/>
          <w:tab w:val="left" w:pos="720"/>
          <w:tab w:val="left" w:pos="1080"/>
          <w:tab w:val="left" w:pos="1440"/>
        </w:tabs>
        <w:spacing w:before="0" w:after="0" w:line="240" w:lineRule="auto"/>
        <w:ind w:left="720" w:hanging="360"/>
        <w:jc w:val="left"/>
      </w:pPr>
      <w:rPr>
        <w:rFonts w:ascii="Symbol" w:eastAsia="Symbol" w:hAnsi="Symbol" w:cs="Symbol"/>
        <w:b w:val="0"/>
        <w:i w:val="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9210B1"/>
    <w:multiLevelType w:val="multilevel"/>
    <w:tmpl w:val="0C9C02FE"/>
    <w:lvl w:ilvl="0">
      <w:start w:val="1"/>
      <w:numFmt w:val="bullet"/>
      <w:lvlText w:val=""/>
      <w:lvlJc w:val="left"/>
      <w:pPr>
        <w:tabs>
          <w:tab w:val="left" w:pos="360"/>
          <w:tab w:val="left" w:pos="720"/>
          <w:tab w:val="left" w:pos="1080"/>
          <w:tab w:val="left" w:pos="1440"/>
        </w:tabs>
        <w:spacing w:before="0" w:after="0" w:line="240" w:lineRule="auto"/>
        <w:ind w:left="720" w:hanging="360"/>
        <w:jc w:val="left"/>
      </w:pPr>
      <w:rPr>
        <w:rFonts w:ascii="Symbol" w:eastAsia="Symbol" w:hAnsi="Symbol" w:cs="Symbol"/>
        <w:b w:val="0"/>
        <w:i w:val="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555458"/>
    <w:multiLevelType w:val="multilevel"/>
    <w:tmpl w:val="DDC2F672"/>
    <w:lvl w:ilvl="0">
      <w:start w:val="1"/>
      <w:numFmt w:val="bullet"/>
      <w:lvlText w:val=""/>
      <w:lvlJc w:val="left"/>
      <w:pPr>
        <w:tabs>
          <w:tab w:val="left" w:pos="360"/>
          <w:tab w:val="left" w:pos="720"/>
          <w:tab w:val="left" w:pos="1080"/>
          <w:tab w:val="left" w:pos="1440"/>
        </w:tabs>
        <w:spacing w:before="0" w:after="0" w:line="240" w:lineRule="auto"/>
        <w:ind w:left="720" w:hanging="360"/>
        <w:jc w:val="left"/>
      </w:pPr>
      <w:rPr>
        <w:rFonts w:ascii="Symbol" w:eastAsia="Symbol" w:hAnsi="Symbol" w:cs="Symbol"/>
        <w:b w:val="0"/>
        <w:i w:val="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1D"/>
    <w:rsid w:val="000B0AD8"/>
    <w:rsid w:val="000B1253"/>
    <w:rsid w:val="00171BF9"/>
    <w:rsid w:val="002301B0"/>
    <w:rsid w:val="00243C35"/>
    <w:rsid w:val="00280DF3"/>
    <w:rsid w:val="002B557E"/>
    <w:rsid w:val="002D393A"/>
    <w:rsid w:val="00304467"/>
    <w:rsid w:val="00330C19"/>
    <w:rsid w:val="00364430"/>
    <w:rsid w:val="003732DF"/>
    <w:rsid w:val="00383D5B"/>
    <w:rsid w:val="004B142F"/>
    <w:rsid w:val="0052041F"/>
    <w:rsid w:val="005D15EC"/>
    <w:rsid w:val="00633BC9"/>
    <w:rsid w:val="007C2107"/>
    <w:rsid w:val="00806EB3"/>
    <w:rsid w:val="00844F82"/>
    <w:rsid w:val="00884314"/>
    <w:rsid w:val="008A5001"/>
    <w:rsid w:val="008C3813"/>
    <w:rsid w:val="009051E5"/>
    <w:rsid w:val="009421C6"/>
    <w:rsid w:val="00A066A7"/>
    <w:rsid w:val="00A11B03"/>
    <w:rsid w:val="00B364AC"/>
    <w:rsid w:val="00B7091D"/>
    <w:rsid w:val="00B82969"/>
    <w:rsid w:val="00B94A3F"/>
    <w:rsid w:val="00CC4E05"/>
    <w:rsid w:val="00D47FE3"/>
    <w:rsid w:val="00E01DB2"/>
    <w:rsid w:val="00E9141C"/>
    <w:rsid w:val="00EC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CF4A"/>
  <w15:docId w15:val="{97E100E4-79D6-402D-BCFC-DDD9CB0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ListParagraph">
    <w:name w:val="ListParagraph"/>
    <w:basedOn w:val="Normal"/>
    <w:next w:val="Normal"/>
    <w:qFormat/>
  </w:style>
  <w:style w:type="paragraph" w:customStyle="1" w:styleId="SAIF-Din8">
    <w:name w:val="SAIF-Din8"/>
    <w:basedOn w:val="Normal"/>
    <w:next w:val="Normal"/>
    <w:qFormat/>
  </w:style>
  <w:style w:type="paragraph" w:styleId="Footer">
    <w:name w:val="footer"/>
    <w:basedOn w:val="Normal"/>
    <w:next w:val="Normal"/>
    <w:qFormat/>
  </w:style>
  <w:style w:type="paragraph" w:customStyle="1" w:styleId="SAIF-V10">
    <w:name w:val="SAIF-V10"/>
    <w:basedOn w:val="Normal"/>
    <w:next w:val="Normal"/>
    <w:qFormat/>
  </w:style>
  <w:style w:type="paragraph" w:styleId="Header">
    <w:name w:val="header"/>
    <w:basedOn w:val="Normal"/>
    <w:link w:val="HeaderChar"/>
    <w:uiPriority w:val="99"/>
    <w:unhideWhenUsed/>
    <w:rsid w:val="009051E5"/>
    <w:pPr>
      <w:tabs>
        <w:tab w:val="center" w:pos="4680"/>
        <w:tab w:val="right" w:pos="9360"/>
      </w:tabs>
    </w:pPr>
  </w:style>
  <w:style w:type="character" w:customStyle="1" w:styleId="HeaderChar">
    <w:name w:val="Header Char"/>
    <w:basedOn w:val="DefaultParagraphFont"/>
    <w:link w:val="Header"/>
    <w:uiPriority w:val="99"/>
    <w:rsid w:val="009051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56e0a89-9ffd-423f-8262-829d742b535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9" ma:contentTypeDescription="Create a new document." ma:contentTypeScope="" ma:versionID="c409bd296d996a8305b5e6b479087e6d">
  <xsd:schema xmlns:xsd="http://www.w3.org/2001/XMLSchema" xmlns:xs="http://www.w3.org/2001/XMLSchema" xmlns:p="http://schemas.microsoft.com/office/2006/metadata/properties" xmlns:ns1="http://schemas.microsoft.com/sharepoint/v3" xmlns:ns2="73cc2d03-8283-4313-98fe-be9dc933046f" xmlns:ns3="a514ea72-099b-413c-8956-59f45c74f19b" xmlns:ns4="f7b35480-b6dd-47db-8104-ca5ea607e206" targetNamespace="http://schemas.microsoft.com/office/2006/metadata/properties" ma:root="true" ma:fieldsID="c988045e4a9dad5c40d79a07537f8a93" ns1:_="" ns2:_="" ns3:_="" ns4:_="">
    <xsd:import namespace="http://schemas.microsoft.com/sharepoint/v3"/>
    <xsd:import namespace="73cc2d03-8283-4313-98fe-be9dc933046f"/>
    <xsd:import namespace="a514ea72-099b-413c-8956-59f45c74f19b"/>
    <xsd:import namespace="f7b35480-b6dd-47db-8104-ca5ea607e206"/>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56e0a89-9ffd-423f-8262-829d742b53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b35480-b6dd-47db-8104-ca5ea607e206"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89927acc-9b2b-402c-8576-f89f85f85bdd}" ma:internalName="TaxCatchAll" ma:showField="CatchAllData" ma:web="73cc2d03-8283-4313-98fe-be9dc9330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b35480-b6dd-47db-8104-ca5ea607e206" xsi:nil="true"/>
    <lcf76f155ced4ddcb4097134ff3c332f xmlns="a514ea72-099b-413c-8956-59f45c74f19b">
      <Terms xmlns="http://schemas.microsoft.com/office/infopath/2007/PartnerControls"/>
    </lcf76f155ced4ddcb4097134ff3c332f>
    <_Flow_SignoffStatus xmlns="a514ea72-099b-413c-8956-59f45c74f19b" xsi:nil="true"/>
    <_dlc_ExpireDateSaved xmlns="http://schemas.microsoft.com/sharepoint/v3" xsi:nil="true"/>
    <_dlc_ExpireDate xmlns="http://schemas.microsoft.com/sharepoint/v3">2028-04-28T21:00:52+00:00</_dlc_ExpireDate>
    <_dlc_DocId xmlns="73cc2d03-8283-4313-98fe-be9dc933046f">5APKZNSTH247-1684030939-11343</_dlc_DocId>
    <_dlc_DocIdUrl xmlns="73cc2d03-8283-4313-98fe-be9dc933046f">
      <Url>https://saifonline.sharepoint.com/sites/CD/_layouts/15/DocIdRedir.aspx?ID=5APKZNSTH247-1684030939-11343</Url>
      <Description>5APKZNSTH247-1684030939-11343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619AE4-DFCF-49E7-8198-5AE65B601648}">
  <ds:schemaRefs>
    <ds:schemaRef ds:uri="Microsoft.SharePoint.Taxonomy.ContentTypeSync"/>
  </ds:schemaRefs>
</ds:datastoreItem>
</file>

<file path=customXml/itemProps2.xml><?xml version="1.0" encoding="utf-8"?>
<ds:datastoreItem xmlns:ds="http://schemas.openxmlformats.org/officeDocument/2006/customXml" ds:itemID="{57254A11-0BBB-4BA0-8E43-8A496833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f7b35480-b6dd-47db-8104-ca5ea607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C3EBC-1181-4989-AE5A-7C49B46C12AB}">
  <ds:schemaRefs>
    <ds:schemaRef ds:uri="a514ea72-099b-413c-8956-59f45c74f19b"/>
    <ds:schemaRef ds:uri="f7b35480-b6dd-47db-8104-ca5ea607e206"/>
    <ds:schemaRef ds:uri="http://schemas.microsoft.com/sharepoint/v3"/>
    <ds:schemaRef ds:uri="http://purl.org/dc/terms/"/>
    <ds:schemaRef ds:uri="73cc2d03-8283-4313-98fe-be9dc93304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200939-50B3-4CE8-BB7C-888847C5D4FD}">
  <ds:schemaRefs>
    <ds:schemaRef ds:uri="http://schemas.microsoft.com/sharepoint/v3/contenttype/forms"/>
  </ds:schemaRefs>
</ds:datastoreItem>
</file>

<file path=customXml/itemProps5.xml><?xml version="1.0" encoding="utf-8"?>
<ds:datastoreItem xmlns:ds="http://schemas.openxmlformats.org/officeDocument/2006/customXml" ds:itemID="{EF237FD5-0EAF-423D-9BCA-782186833E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Ramsey</dc:creator>
  <cp:lastModifiedBy>Arhip Alagoz</cp:lastModifiedBy>
  <cp:revision>5</cp:revision>
  <dcterms:created xsi:type="dcterms:W3CDTF">2023-05-11T16:11:00Z</dcterms:created>
  <dcterms:modified xsi:type="dcterms:W3CDTF">2023-05-11T16:19:00Z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285dcdc1-cab6-4829-89d7-6773fbcb774f</vt:lpwstr>
  </property>
</Properties>
</file>